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Style w:val="a"/>
          <w:snapToGrid w:val="0"/>
          <w:color w:val="FF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5962B8">
        <w:rPr>
          <w:rFonts w:ascii="Arial" w:hAnsi="Arial" w:cs="Arial"/>
          <w:b/>
          <w:bCs/>
          <w:noProof/>
          <w:color w:val="FF0000"/>
          <w:sz w:val="27"/>
          <w:szCs w:val="27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-59055</wp:posOffset>
            </wp:positionV>
            <wp:extent cx="2323465" cy="2217420"/>
            <wp:effectExtent l="19050" t="0" r="635" b="0"/>
            <wp:wrapTight wrapText="bothSides">
              <wp:wrapPolygon edited="0">
                <wp:start x="-177" y="0"/>
                <wp:lineTo x="-177" y="21340"/>
                <wp:lineTo x="21606" y="21340"/>
                <wp:lineTo x="21606" y="0"/>
                <wp:lineTo x="-177" y="0"/>
              </wp:wrapPolygon>
            </wp:wrapTight>
            <wp:docPr id="1" name="Рисунок 1" descr="C:\Users\садик\Desktop\пд\78023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пд\780239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465" cy="221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62B8">
        <w:rPr>
          <w:rFonts w:ascii="Arial" w:hAnsi="Arial" w:cs="Arial"/>
          <w:b/>
          <w:bCs/>
          <w:color w:val="FF0000"/>
          <w:sz w:val="27"/>
          <w:szCs w:val="27"/>
        </w:rPr>
        <w:t>«Знай правила движения, как таблицу умножения»:</w:t>
      </w:r>
      <w:r w:rsidRPr="005962B8">
        <w:rPr>
          <w:rStyle w:val="a"/>
          <w:snapToGrid w:val="0"/>
          <w:color w:val="FF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Style w:val="a"/>
          <w:snapToGrid w:val="0"/>
          <w:color w:val="FF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962B8" w:rsidRP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snapToGrid w:val="0"/>
          <w:color w:val="FF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962B8" w:rsidRDefault="005962B8" w:rsidP="005962B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Викторина по ПДД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1-4 классы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Что означают цвета светофора? (красный – стой, желтый – внимание, зеленый – иди)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С какой стороны надо обходить автобус? (нельзя ни сзади, ни спереди, а подождать, когда автобус уедет)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В каком месте следует переходить улицу? (по пешеходному переходу)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Разрешается ли велосипедисту перевозить пассажиров на багажнике? (нет)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Разрешается ли велосипедисту перевозить пассажиров на раме велосипеда? (нет)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С какого возраста можно ездить на велосипеде по дорогам? (с 14 лет)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5-7 классы: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Что означают цвета светофора? (красный запрещает переходить улицу, желтый запрещает пешеходом начинать переходить улицу, зеленый разрешает переходить улицу)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Всегда ли пассажирам нужно пристегиваться ремнями безопасности? (да, всегда)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Как нужно переходить дорогу, если ты вышел из автобуса? (нельзя обходить транспорт ни спереди, ни сзади, нужно подождать, пока он уедет, и дорога будет просматриваться в обе стороны, а лучше отойти на безопасное расстояние, а если есть переход, то переходить через дорогу следует по нему).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Как должен поступить учащийся, видя нарушение Правил дорожного движения другими ребятами? (каждый учащийся должен удержать своих товарищей от нарушения Правил дорожного движения и разъяснять им опасность этого)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Разрешается ли велосипедисту перевозить пассажиров на багажнике? (нет)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Разрешается ли велосипедисту перевозить пассажиров на раме велосипеда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?(</w:t>
      </w:r>
      <w:proofErr w:type="gramEnd"/>
      <w:r>
        <w:rPr>
          <w:rFonts w:ascii="Arial" w:hAnsi="Arial" w:cs="Arial"/>
          <w:color w:val="000000"/>
          <w:sz w:val="21"/>
          <w:szCs w:val="21"/>
        </w:rPr>
        <w:t>нет)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С какого возраста можно ездить на велосипеде по дорогам? (с 14 лет)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8.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 какой стороне дороги должен идти человек, ведущий велосипед? (по правой)</w:t>
      </w:r>
      <w:proofErr w:type="gramEnd"/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 Чем должен быть оборудован велосипед?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катафоты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звонок, зеркало, фонарь)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10.Расшифруйте аббревиатуру ГИБДД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.(</w:t>
      </w:r>
      <w:proofErr w:type="gramEnd"/>
      <w:r>
        <w:rPr>
          <w:rFonts w:ascii="Arial" w:hAnsi="Arial" w:cs="Arial"/>
          <w:color w:val="000000"/>
          <w:sz w:val="21"/>
          <w:szCs w:val="21"/>
        </w:rPr>
        <w:t>Государственная Инспекция Безопасности дорожного движения)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8-9 классы: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Можно ли велосипедисту ехать по дороге, если недалеко имеется велосипедная дорожка? (нет)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Где должны находиться пешеходы при отсутствии тротуара или пешеходной дорожки? (пешеходы должны ходить по краю проезжей части, на дорогах – по левой обочине или левому краю дороги навстречу движению транспорта, чтобы видеть его и вовремя отойти в сторону.)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Какие существуют правила перехода улицы, где нет светофора и регулировщика? (прежде чем переходить улицу, пешеход должен убедиться.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Что близко нет движущегося транспорта.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Дорогу переходить прямо, а не наискось, т.к. это уменьшает время пребывания пешехода на проезжей части)</w:t>
      </w:r>
      <w:proofErr w:type="gramEnd"/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Как правильно идти с санками, тележками, велосипедами и громоздкими предметами по улице? (разрешается идти только по краю тротуара, а на дорогах, где нет тротуаров, - по левой стороне)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Какой стороны нужно придерживаться, шагая по тротуару? (правой стороны)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 Со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скольки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лет детям разрешено ездить на переднем сиденье автомобиля? (с 12 лет)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7. Где и какие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катафоты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устанавливаются на велосипеде? (сперед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белый, сзади – красный.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Возможны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катафоты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колесах)</w:t>
      </w:r>
      <w:proofErr w:type="gramEnd"/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Нужно ли велосипедисту надевать шлем при движении по загородной дороге? (нет)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 Как велосипедист должен информировать других участников движения о намерении остановиться? (поднять руку вверх)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 почему нельзя выходить из автомобиля в сторону проезжей части улицы? (потому что можно попасть под колеса объезжающего слева транспорта)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10-11 классы:</w:t>
      </w:r>
    </w:p>
    <w:p w:rsidR="005962B8" w:rsidRDefault="005962B8" w:rsidP="005962B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Какие группы дорожных знаков вы знаете? (7 групп: предупреждающие, предписывающие, запрещающиеся, знаки приоритета, информационно-указательные, сервиса, знаки дополнительной информации)</w:t>
      </w:r>
      <w:proofErr w:type="gramEnd"/>
    </w:p>
    <w:p w:rsidR="005962B8" w:rsidRDefault="005962B8" w:rsidP="005962B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Когда и где появился первый светофор? (Лондон, 1868 г.)</w:t>
      </w:r>
    </w:p>
    <w:p w:rsidR="005962B8" w:rsidRDefault="005962B8" w:rsidP="005962B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Какой сигнал светофора включается одновременно для всех сторон перекрестка (желтый)</w:t>
      </w:r>
    </w:p>
    <w:p w:rsidR="005962B8" w:rsidRDefault="005962B8" w:rsidP="005962B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Кому должны подчиняться пешеходы и водители, если на перекрестке работают одновременно и светофор и регулировщик) (регулировщик)</w:t>
      </w:r>
      <w:proofErr w:type="gramEnd"/>
    </w:p>
    <w:p w:rsidR="005962B8" w:rsidRDefault="005962B8" w:rsidP="005962B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скольки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лет можно обучаться вождению автомобиля? (с 16 лет)</w:t>
      </w:r>
    </w:p>
    <w:p w:rsidR="005962B8" w:rsidRDefault="005962B8" w:rsidP="005962B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каком возрасте можно получить право на управление автомобилем? (с 18 лет)</w:t>
      </w:r>
    </w:p>
    <w:p w:rsidR="005962B8" w:rsidRDefault="005962B8" w:rsidP="005962B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Как нужно обходить стоящий на остановке нерельсовый транспорт: троллейбус, автомобиль? (при выходе из стоящих на остановке троллейбуса, автобуса, автомобиля нельзя обходить их ни сзади.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Ни спереди. Если близко от стоящего транспорта есть пешеходный переход, надо переходить улицу только по нему.</w:t>
      </w:r>
    </w:p>
    <w:p w:rsidR="005962B8" w:rsidRDefault="005962B8" w:rsidP="005962B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какого возраста детям разрешено ехать на переднем сиденье автомобиля? (с 12 лет)</w:t>
      </w:r>
    </w:p>
    <w:p w:rsidR="005962B8" w:rsidRDefault="005962B8" w:rsidP="005962B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где устанавливается знак «Дети», для кого он предназначен и что он обозначает?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( 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у детских учреждений. Для водителей. Что на дороге возможно внезапное появление детей.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Водителю снизить скорость и быть предельно внимательным)</w:t>
      </w:r>
      <w:proofErr w:type="gramEnd"/>
    </w:p>
    <w:p w:rsidR="005962B8" w:rsidRDefault="005962B8" w:rsidP="005962B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какого возраста разрешается детям ездить на велосипеде по улицам и дорогам? (с 14 лет)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Конкурс «Дорожка из знаков»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Ведущий называет дорожный знак, игроки команды по очереди бегут и выбирают из множества знаков нужный, кладут его к уже лежащему знаку. К концу эстафеты получается дорожка из знаков.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Конкурс «Велосипедная дорожка»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 этап: «Первая медицинская помощь»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Викторина «Здоровый образ жизни»: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1-4 классы:</w:t>
      </w:r>
    </w:p>
    <w:p w:rsidR="005962B8" w:rsidRDefault="005962B8" w:rsidP="005962B8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Назовите вредные привычки для здоровья человека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</w:t>
      </w:r>
      <w:proofErr w:type="gramEnd"/>
      <w:r>
        <w:rPr>
          <w:rFonts w:ascii="Arial" w:hAnsi="Arial" w:cs="Arial"/>
          <w:color w:val="000000"/>
          <w:sz w:val="21"/>
          <w:szCs w:val="21"/>
        </w:rPr>
        <w:t>урение, алкоголизм, наркомания)</w:t>
      </w:r>
    </w:p>
    <w:p w:rsidR="005962B8" w:rsidRDefault="005962B8" w:rsidP="005962B8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Назовите правила здорового образа жизни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арядка, занятия физкультурой, правильное питание, не курить, не пить, не переутомляться умственной работой, доброжелательно относиться к людям)</w:t>
      </w:r>
    </w:p>
    <w:p w:rsidR="005962B8" w:rsidRDefault="005962B8" w:rsidP="005962B8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Назовите правила соблюдения личной гигиены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</w:t>
      </w:r>
      <w:proofErr w:type="gramEnd"/>
      <w:r>
        <w:rPr>
          <w:rFonts w:ascii="Arial" w:hAnsi="Arial" w:cs="Arial"/>
          <w:color w:val="000000"/>
          <w:sz w:val="21"/>
          <w:szCs w:val="21"/>
        </w:rPr>
        <w:t>ыть руки перед едой, чистить зубы 2 раза в день, мыться ежедневно, одеваться по погоде)</w:t>
      </w:r>
    </w:p>
    <w:p w:rsidR="005962B8" w:rsidRDefault="005962B8" w:rsidP="005962B8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вы должны делать, если вас укусил клещ? (обратиться в больницу)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5-6 классы:</w:t>
      </w:r>
    </w:p>
    <w:p w:rsidR="005962B8" w:rsidRDefault="005962B8" w:rsidP="005962B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Назовите вредные привычки для здоровья человек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а(</w:t>
      </w:r>
      <w:proofErr w:type="gramEnd"/>
      <w:r>
        <w:rPr>
          <w:rFonts w:ascii="Arial" w:hAnsi="Arial" w:cs="Arial"/>
          <w:color w:val="000000"/>
          <w:sz w:val="21"/>
          <w:szCs w:val="21"/>
        </w:rPr>
        <w:t>курение, алкоголизм, наркомания)</w:t>
      </w:r>
    </w:p>
    <w:p w:rsidR="005962B8" w:rsidRDefault="005962B8" w:rsidP="005962B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Назовите правила здорового образа жизни (зарядка, занятия физкультурой, правильное питание, не курить, не пить, не переутомляться умственной работой, доброжелательно относиться к людям)</w:t>
      </w:r>
    </w:p>
    <w:p w:rsidR="005962B8" w:rsidRDefault="005962B8" w:rsidP="005962B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Ваши действия при ожоге (15-20 минут подержать место ожога под струей холодной воды или сделать примочки, наложить повязку)</w:t>
      </w:r>
    </w:p>
    <w:p w:rsidR="005962B8" w:rsidRDefault="005962B8" w:rsidP="005962B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Первая медицинская помощь при пищевом отравлении (выпить несколько стаканов теплой воды и вызывать рвоту)</w:t>
      </w:r>
    </w:p>
    <w:p w:rsidR="005962B8" w:rsidRDefault="005962B8" w:rsidP="005962B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Первая помощь при укусе змеи. (Отсосать яд, промыть рану, сделать тугую перевязку выше места укуса)</w:t>
      </w:r>
    </w:p>
    <w:p w:rsidR="005962B8" w:rsidRDefault="005962B8" w:rsidP="005962B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Какое опасное заболевание вызывает лесной клещ? (клещевой энцефалит – поражение центральной нервной системы)</w:t>
      </w:r>
    </w:p>
    <w:p w:rsidR="005962B8" w:rsidRDefault="005962B8" w:rsidP="005962B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Первая помощь при укусе клеща (обратиться в больницу)</w:t>
      </w:r>
    </w:p>
    <w:p w:rsidR="005962B8" w:rsidRDefault="005962B8" w:rsidP="005962B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Первая помощь при солнечном ударе (Тень, спрыснуть лицо холодной водой, положить холодный компресс, холодный крепкий чай)</w:t>
      </w:r>
    </w:p>
    <w:p w:rsidR="005962B8" w:rsidRDefault="005962B8" w:rsidP="005962B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Какие средства защиты дыхания существуют (респиратор, противогаз, ватно-марлевая повязка)</w:t>
      </w:r>
    </w:p>
    <w:p w:rsidR="005962B8" w:rsidRDefault="005962B8" w:rsidP="005962B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Правила соблюдения личной гигиены (мыть руки перед едой, чистить зубы 2 раза в день, мыться ежедневно, одеваться по погоде)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7-8 классы:</w:t>
      </w:r>
    </w:p>
    <w:p w:rsidR="005962B8" w:rsidRDefault="005962B8" w:rsidP="005962B8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Назовите вредные привычки для здоровья человек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а(</w:t>
      </w:r>
      <w:proofErr w:type="gramEnd"/>
      <w:r>
        <w:rPr>
          <w:rFonts w:ascii="Arial" w:hAnsi="Arial" w:cs="Arial"/>
          <w:color w:val="000000"/>
          <w:sz w:val="21"/>
          <w:szCs w:val="21"/>
        </w:rPr>
        <w:t>курение, алкоголизм, наркомания)</w:t>
      </w:r>
    </w:p>
    <w:p w:rsidR="005962B8" w:rsidRDefault="005962B8" w:rsidP="005962B8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Назовите правила здорового образа жизни (зарядка, занятия физкультурой, правильное питание, не курить, не пить, не переутомляться умственной работой, доброжелательно относиться к людям)</w:t>
      </w:r>
    </w:p>
    <w:p w:rsidR="005962B8" w:rsidRDefault="005962B8" w:rsidP="005962B8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Ваши действия при ожоге (15-20 минут подержать место ожога под струей холодной воды или сделать примочки, наложить повязку)</w:t>
      </w:r>
    </w:p>
    <w:p w:rsidR="005962B8" w:rsidRDefault="005962B8" w:rsidP="005962B8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Первая медицинская помощь при пищевом отравлении (выпить несколько стаканов теплой воды и вызывать рвоту)</w:t>
      </w:r>
    </w:p>
    <w:p w:rsidR="005962B8" w:rsidRDefault="005962B8" w:rsidP="005962B8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Первая помощь при укусе змеи. (Отсосать яд, промыть рану, сделать тугую перевязку выше места укуса)</w:t>
      </w:r>
    </w:p>
    <w:p w:rsidR="005962B8" w:rsidRDefault="005962B8" w:rsidP="005962B8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Первая помощь при кровотечении (наложить жгут)</w:t>
      </w:r>
    </w:p>
    <w:p w:rsidR="005962B8" w:rsidRDefault="005962B8" w:rsidP="005962B8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Правила наложения жгута (венозное кровотечение – ниже раны, артериальное – выше раны.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При наложении жгута необходимо вложить записку с указанием времени наложения.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Время наложения жгута - не более 1 часа)</w:t>
      </w:r>
      <w:proofErr w:type="gramEnd"/>
    </w:p>
    <w:p w:rsidR="005962B8" w:rsidRDefault="005962B8" w:rsidP="005962B8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Первая помощь при солнечном ударе (Тень, спрыснуть лицо холодной водой, положить холодный компресс, холодный крепкий чай)</w:t>
      </w:r>
    </w:p>
    <w:p w:rsidR="005962B8" w:rsidRDefault="005962B8" w:rsidP="005962B8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Какие средства защиты дыхания существуют (респиратор, противогаз, ватно-марлевая повязка)</w:t>
      </w:r>
    </w:p>
    <w:p w:rsidR="005962B8" w:rsidRDefault="005962B8" w:rsidP="005962B8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Правила соблюдения личной гигиены (мыть руки перед едой, чистить зубы 2 раза в день, мыться ежедневно, одеваться по погоде)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9-11 классы:</w:t>
      </w:r>
    </w:p>
    <w:p w:rsidR="005962B8" w:rsidRDefault="005962B8" w:rsidP="005962B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Какое лекарственное средство можно использовать в качестве дезинфицирующего средства при капиллярном кровотечении?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Подорожник, березовый лист.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Корень валерианы, цветы ландыша.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Листья мать-и-мачехи.</w:t>
      </w:r>
    </w:p>
    <w:p w:rsidR="005962B8" w:rsidRDefault="005962B8" w:rsidP="005962B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Какое средство для автомобильной аптечки можно применить для уменьшения боли при переломе?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Валидол.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Анальгин и охлаждающий пакет-контейнер.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Энтеродез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5962B8" w:rsidRDefault="005962B8" w:rsidP="005962B8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чего нужен валидол в автомобильной аптечке?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приема при высокой температуре тела.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приема при болях в области перелома.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Для приема при болях в области сердца.</w:t>
      </w:r>
    </w:p>
    <w:p w:rsidR="005962B8" w:rsidRDefault="005962B8" w:rsidP="005962B8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оказать помощь пострадавшему при болях в области сердца?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Дать принять одну таблетку анальгина или аспирина.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Дать понюхать нашатырный спирт.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 xml:space="preserve">Дать принять под язык таблетку валидола или нитроглицерина, дать внутрь 15 капель </w:t>
      </w: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корвалола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 xml:space="preserve"> в 50 мл</w:t>
      </w:r>
      <w:proofErr w:type="gramStart"/>
      <w:r>
        <w:rPr>
          <w:rFonts w:ascii="Arial" w:hAnsi="Arial" w:cs="Arial"/>
          <w:color w:val="000000"/>
          <w:sz w:val="21"/>
          <w:szCs w:val="21"/>
          <w:u w:val="single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  <w:u w:val="single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  <w:u w:val="single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  <w:u w:val="single"/>
        </w:rPr>
        <w:t>оды.</w:t>
      </w:r>
    </w:p>
    <w:p w:rsidR="005962B8" w:rsidRDefault="005962B8" w:rsidP="005962B8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чего в автомобильной аптечке предназначен 10% водный раствор аммиака (нашатырный спирт)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обработки ран.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наложения согревающего компресса.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Для вдыхания при обмороке и угаре.</w:t>
      </w:r>
    </w:p>
    <w:p w:rsidR="005962B8" w:rsidRDefault="005962B8" w:rsidP="005962B8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Где нужно определять пульс, если пострадавший без сознания?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лучевой артерии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бедренной артерии.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На сонной артерии.</w:t>
      </w:r>
    </w:p>
    <w:p w:rsidR="005962B8" w:rsidRDefault="005962B8" w:rsidP="005962B8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может вызвать травматический шок? (ожоги, переломы, ранения, падение с высоты, травмы внутренних органов)</w:t>
      </w:r>
    </w:p>
    <w:p w:rsidR="005962B8" w:rsidRDefault="005962B8" w:rsidP="005962B8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Правила наложения жгута (венозное кровотечение – ниже раны, артериальное – выше раны.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При наложении жгута необходимо вложить записку с указанием времени наложения.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Время наложения жгута - не более 1 часа)</w:t>
      </w:r>
      <w:proofErr w:type="gramEnd"/>
    </w:p>
    <w:p w:rsidR="005962B8" w:rsidRDefault="005962B8" w:rsidP="005962B8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Признаки закрытого перелома (сильная боль при движении, отек, посинение)</w:t>
      </w:r>
    </w:p>
    <w:p w:rsidR="005962B8" w:rsidRDefault="005962B8" w:rsidP="005962B8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Пути заражения гепатитом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В (А – через грязные руки, В – через кровь)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Конкурс «перенеси пострадавшего»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Необходимо правильно и быстро перенести человека со сломанной ногой.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3 этап «Прорыв»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Олимпийская викторина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1-4 классы:</w:t>
      </w:r>
    </w:p>
    <w:p w:rsidR="005962B8" w:rsidRDefault="005962B8" w:rsidP="005962B8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называются международные спортивные игры, проходящие один раз в 4 года зимой или летом? (Олимпийские игры)</w:t>
      </w:r>
    </w:p>
    <w:p w:rsidR="005962B8" w:rsidRDefault="005962B8" w:rsidP="005962B8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Вспомните девиз Олимпийских игр (Быстрее, выше, сильнее)</w:t>
      </w:r>
    </w:p>
    <w:p w:rsidR="005962B8" w:rsidRDefault="005962B8" w:rsidP="005962B8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какой стране пройдут Зимние Олимпийские игры в 2014 году? (Россия)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5-6 классы:</w:t>
      </w:r>
    </w:p>
    <w:p w:rsidR="005962B8" w:rsidRDefault="005962B8" w:rsidP="005962B8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называются международные спортивные игры, проходящие один раз в 4 года зимой или летом? (Олимпийские игры)</w:t>
      </w:r>
    </w:p>
    <w:p w:rsidR="005962B8" w:rsidRDefault="005962B8" w:rsidP="005962B8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Вспомните девиз Олимпийских игр (Быстрее, выше, сильнее)</w:t>
      </w:r>
    </w:p>
    <w:p w:rsidR="005962B8" w:rsidRDefault="005962B8" w:rsidP="005962B8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какой стране пройдут Зимние Олимпийские игры в 2014 году? (Россия)</w:t>
      </w:r>
    </w:p>
    <w:p w:rsidR="005962B8" w:rsidRDefault="005962B8" w:rsidP="005962B8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 какого металла сделана медаль за высшее спортивное достижение? (из золота)</w:t>
      </w:r>
    </w:p>
    <w:p w:rsidR="005962B8" w:rsidRDefault="005962B8" w:rsidP="005962B8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Назовите талисман будущих Олимпийских игр в России (зайка, леопард, медвежонок)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7-8 классы:</w:t>
      </w:r>
    </w:p>
    <w:p w:rsidR="005962B8" w:rsidRDefault="005962B8" w:rsidP="005962B8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называются международные спортивные игры, проходящие один раз в 4 года зимой или летом? (Олимпийские игры)</w:t>
      </w:r>
    </w:p>
    <w:p w:rsidR="005962B8" w:rsidRDefault="005962B8" w:rsidP="005962B8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Вспомните девиз Олимпийских игр (Быстрее, выше, сильнее)</w:t>
      </w:r>
    </w:p>
    <w:p w:rsidR="005962B8" w:rsidRDefault="005962B8" w:rsidP="005962B8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какой стране пройдут Зимние Олимпийские игры в 2014 году? (Россия)</w:t>
      </w:r>
    </w:p>
    <w:p w:rsidR="005962B8" w:rsidRDefault="005962B8" w:rsidP="005962B8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называется спортсмен, одержавший победу в соревнованиях? (чемпион)</w:t>
      </w:r>
    </w:p>
    <w:p w:rsidR="005962B8" w:rsidRDefault="005962B8" w:rsidP="005962B8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Сооружение для проведения спортивных соревнований (стадион)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9-11 классы:</w:t>
      </w:r>
    </w:p>
    <w:p w:rsidR="005962B8" w:rsidRDefault="005962B8" w:rsidP="005962B8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называются международные спортивные игры, проходящие один раз в 4 года зимой или летом? (Олимпийские игры)</w:t>
      </w:r>
    </w:p>
    <w:p w:rsidR="005962B8" w:rsidRDefault="005962B8" w:rsidP="005962B8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Вспомните девиз Олимпийских игр (Быстрее, выше, сильнее)</w:t>
      </w:r>
    </w:p>
    <w:p w:rsidR="005962B8" w:rsidRDefault="005962B8" w:rsidP="005962B8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какой стране пройдут Зимние Олимпийские игры в 2014 году? (Россия)</w:t>
      </w:r>
    </w:p>
    <w:p w:rsidR="005962B8" w:rsidRDefault="005962B8" w:rsidP="005962B8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чью честь проводились Олимпийские игры в Древней Греции? (в честь Зевса)</w:t>
      </w:r>
    </w:p>
    <w:p w:rsidR="005962B8" w:rsidRDefault="005962B8" w:rsidP="005962B8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означают 5 колец на олимпийском флаге? (5 континентов)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Конкурс «Песочная граната»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Участвует один человек от команды. Кинуть как можно дальше пластиковую бутылку с песком. Дается две попытки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пределяется расстояние броска)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Конкурс «Ударь в барабан»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Конец веревки перекинут через что-нибудь. На конце веревки привязан предмет (таз, крышка и т.д.). Все игроки команды должны подпрыгнуть и ударить по предмету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асчитывается количество ударов)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Конкурс «Вперед, Горыныч».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 три участника команды встают рядом, кладут руки друг другу на плечи. Ноги игрока, стоящего посередине, связывают с ногами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стоящих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сбоку.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Левую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– с правой ногой соседа, стоящего слева.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Правую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– с левой ногой стоящего справа.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сигналу тройка начинает движение. Участники, стоящие по бокам, размахивают руками, точно крыльями. Добравшись до финиша, тройка разворачивается, отправляется обратно и передает эстафету следующей тройке. Засчитывается общее время команды, выполнившей задание.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Заключительная эстафета с метлой.</w:t>
      </w:r>
    </w:p>
    <w:p w:rsidR="005962B8" w:rsidRDefault="005962B8" w:rsidP="005962B8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этап: Первый игрок метает метлу вперед.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Следующий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поднимает ее и метает с того места, где поднял. Засчитывается расстояние.</w:t>
      </w:r>
    </w:p>
    <w:p w:rsidR="005962B8" w:rsidRDefault="005962B8" w:rsidP="005962B8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этап: Попасть метлой в цель. На земле лежит обруч. Каждый игрок команды должен попасть метлой в обруч. Засчитывается количество попаданий.</w:t>
      </w:r>
    </w:p>
    <w:p w:rsidR="005962B8" w:rsidRDefault="005962B8" w:rsidP="005962B8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lastRenderedPageBreak/>
        <w:t>э</w:t>
      </w:r>
      <w:proofErr w:type="gramEnd"/>
      <w:r>
        <w:rPr>
          <w:rFonts w:ascii="Arial" w:hAnsi="Arial" w:cs="Arial"/>
          <w:color w:val="000000"/>
          <w:sz w:val="21"/>
          <w:szCs w:val="21"/>
        </w:rPr>
        <w:t>тап: Верхом на метле. Игроки команды по очереди садятся верхом на метлу и пробегают между выстроенными в ряд кеглями. Сбитая кегля – штрафное очко. Засчитывается по пятибалльной системе безошибочное прохождение.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4 этап «Эколого-туристический»: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Викторина «Лесные загадки»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1-4 классы:</w:t>
      </w:r>
    </w:p>
    <w:p w:rsidR="005962B8" w:rsidRDefault="005962B8" w:rsidP="005962B8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Расстелю рогожку, насыплю горошку, положу хлеба краюшку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</w:t>
      </w:r>
      <w:proofErr w:type="gramEnd"/>
      <w:r>
        <w:rPr>
          <w:rFonts w:ascii="Arial" w:hAnsi="Arial" w:cs="Arial"/>
          <w:color w:val="000000"/>
          <w:sz w:val="21"/>
          <w:szCs w:val="21"/>
        </w:rPr>
        <w:t>ебо, звезды, месяц)</w:t>
      </w:r>
    </w:p>
    <w:p w:rsidR="005962B8" w:rsidRDefault="005962B8" w:rsidP="005962B8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Белая кошка лезет в окошко (свет)</w:t>
      </w:r>
    </w:p>
    <w:p w:rsidR="005962B8" w:rsidRDefault="005962B8" w:rsidP="005962B8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Махнула птица крылом и покрыла весь свет одним пером (ночь)</w:t>
      </w:r>
    </w:p>
    <w:p w:rsidR="005962B8" w:rsidRDefault="005962B8" w:rsidP="005962B8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Вечером наземь слетает, ночь на земле пребывает, утром опять улетает (роса)</w:t>
      </w:r>
    </w:p>
    <w:p w:rsidR="005962B8" w:rsidRDefault="005962B8" w:rsidP="005962B8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Дедушка сердился, в бабушку вцепился (репей)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5-8 классы</w:t>
      </w:r>
    </w:p>
    <w:p w:rsidR="005962B8" w:rsidRDefault="005962B8" w:rsidP="005962B8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Назовите национальный заповедник, расположенный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Ширинском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районе (хакасский Государственный заповедник)</w:t>
      </w:r>
    </w:p>
    <w:p w:rsidR="005962B8" w:rsidRDefault="005962B8" w:rsidP="005962B8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Почему нельзя повреждать кору на деревьях (дерево разрушается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)</w:t>
      </w:r>
      <w:proofErr w:type="gramEnd"/>
    </w:p>
    <w:p w:rsidR="005962B8" w:rsidRDefault="005962B8" w:rsidP="005962B8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Чем опасно разведение костров в лесу? (может случиться пожар)</w:t>
      </w:r>
    </w:p>
    <w:p w:rsidR="005962B8" w:rsidRDefault="005962B8" w:rsidP="005962B8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необходимо делать, если вы заблудились в лесу? (не паниковать, идти строго на север, определяя маршрут по мху на деревьях, веткам)</w:t>
      </w:r>
    </w:p>
    <w:p w:rsidR="005962B8" w:rsidRDefault="005962B8" w:rsidP="005962B8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можно обезопасить себя от диких зверей (разжечь огонь)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9-11 классы</w:t>
      </w:r>
    </w:p>
    <w:p w:rsidR="005962B8" w:rsidRDefault="005962B8" w:rsidP="005962B8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Какая организация ведет международную Красную книгу?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ВСОП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ЮНЕСКО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ЮНЕП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Генеральная Ассамблея ООН</w:t>
      </w:r>
    </w:p>
    <w:p w:rsidR="005962B8" w:rsidRDefault="005962B8" w:rsidP="005962B8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называется воздушная оболочка, окружающая Землю? (атмосфера)</w:t>
      </w:r>
    </w:p>
    <w:p w:rsidR="005962B8" w:rsidRDefault="005962B8" w:rsidP="005962B8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Наука, изучающая животных и растения (биология)</w:t>
      </w:r>
    </w:p>
    <w:p w:rsidR="005962B8" w:rsidRDefault="005962B8" w:rsidP="005962B8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Протекающий на свету в растениях процесс, при котором поглощается углекислый газ и выделяется кислород (фотосинтез)</w:t>
      </w:r>
    </w:p>
    <w:p w:rsidR="005962B8" w:rsidRDefault="005962B8" w:rsidP="005962B8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Назовите национальный заповедник, расположенный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Ширинском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районе (Хакасский Государственный заповедник)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Конкурс «Отведай яблочка лесного»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Команда выстраивается в шеренгу. Первому игроку дается яблоко, сплошь утыканное спичками. Каждый игрок, вынимая спичку, должен назвать эпитет к слову «яблоко» (напр.: наливное, румяное и т.д.). Засчитывается количество названных слов.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Конкурс «Виды костров»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Необходимо сложить костер по заданному типу: колодец, шалаш, звездочка, таежный.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Ответить на вопрос: «На каком костре быстрее вскипятить воду? (шалаш)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962B8" w:rsidRDefault="005962B8" w:rsidP="005962B8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этап «Знаешь – расскажи»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1 задание «Обыграй пословицу»:</w:t>
      </w:r>
      <w:r>
        <w:rPr>
          <w:rFonts w:ascii="Arial" w:hAnsi="Arial" w:cs="Arial"/>
          <w:color w:val="000000"/>
          <w:sz w:val="21"/>
          <w:szCs w:val="21"/>
        </w:rPr>
        <w:t> называется пословица, команда должна обыграть эту пословицу. По пятибалльной системе.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2 задание.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Команда должна прокомментировать предложенный плакат «Азбука безопасности».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Пока подводится итог, проходят соревнования по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перетягиванию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каната.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Объявление победителей среди 1-4 классов, 5-8 классов, 9-11 классов.</w:t>
      </w: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962B8" w:rsidRDefault="005962B8" w:rsidP="005962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Костер. Обед. Чай.</w:t>
      </w:r>
    </w:p>
    <w:p w:rsidR="001B27D9" w:rsidRPr="003837BA" w:rsidRDefault="001B27D9">
      <w:pPr>
        <w:rPr>
          <w:rFonts w:ascii="Times New Roman" w:hAnsi="Times New Roman" w:cs="Times New Roman"/>
        </w:rPr>
      </w:pPr>
    </w:p>
    <w:sectPr w:rsidR="001B27D9" w:rsidRPr="003837BA" w:rsidSect="001B2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1DD6"/>
    <w:multiLevelType w:val="multilevel"/>
    <w:tmpl w:val="8A4CFD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F2D1E"/>
    <w:multiLevelType w:val="multilevel"/>
    <w:tmpl w:val="404C0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975822"/>
    <w:multiLevelType w:val="multilevel"/>
    <w:tmpl w:val="A37671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A1099A"/>
    <w:multiLevelType w:val="multilevel"/>
    <w:tmpl w:val="F286BF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372E5"/>
    <w:multiLevelType w:val="multilevel"/>
    <w:tmpl w:val="360AA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4F186C"/>
    <w:multiLevelType w:val="multilevel"/>
    <w:tmpl w:val="27E4C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941525"/>
    <w:multiLevelType w:val="multilevel"/>
    <w:tmpl w:val="CB8654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4E26C2"/>
    <w:multiLevelType w:val="multilevel"/>
    <w:tmpl w:val="5524D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F11471"/>
    <w:multiLevelType w:val="multilevel"/>
    <w:tmpl w:val="ABEAB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144E31"/>
    <w:multiLevelType w:val="multilevel"/>
    <w:tmpl w:val="DFB0F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D22307"/>
    <w:multiLevelType w:val="multilevel"/>
    <w:tmpl w:val="00028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056626"/>
    <w:multiLevelType w:val="multilevel"/>
    <w:tmpl w:val="2A56A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DF7A4A"/>
    <w:multiLevelType w:val="multilevel"/>
    <w:tmpl w:val="75D28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4014CD"/>
    <w:multiLevelType w:val="multilevel"/>
    <w:tmpl w:val="776E2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4C1CCF"/>
    <w:multiLevelType w:val="multilevel"/>
    <w:tmpl w:val="2EE0C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C56AF7"/>
    <w:multiLevelType w:val="multilevel"/>
    <w:tmpl w:val="A4FE25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C91219"/>
    <w:multiLevelType w:val="multilevel"/>
    <w:tmpl w:val="115E9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C819E1"/>
    <w:multiLevelType w:val="multilevel"/>
    <w:tmpl w:val="206E6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93665A"/>
    <w:multiLevelType w:val="multilevel"/>
    <w:tmpl w:val="A88ED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167F70"/>
    <w:multiLevelType w:val="multilevel"/>
    <w:tmpl w:val="A4A60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D97B6F"/>
    <w:multiLevelType w:val="multilevel"/>
    <w:tmpl w:val="3BAA3C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291533"/>
    <w:multiLevelType w:val="multilevel"/>
    <w:tmpl w:val="04160D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12"/>
  </w:num>
  <w:num w:numId="5">
    <w:abstractNumId w:val="7"/>
  </w:num>
  <w:num w:numId="6">
    <w:abstractNumId w:val="8"/>
  </w:num>
  <w:num w:numId="7">
    <w:abstractNumId w:val="15"/>
  </w:num>
  <w:num w:numId="8">
    <w:abstractNumId w:val="17"/>
  </w:num>
  <w:num w:numId="9">
    <w:abstractNumId w:val="6"/>
  </w:num>
  <w:num w:numId="10">
    <w:abstractNumId w:val="2"/>
  </w:num>
  <w:num w:numId="11">
    <w:abstractNumId w:val="0"/>
  </w:num>
  <w:num w:numId="12">
    <w:abstractNumId w:val="3"/>
  </w:num>
  <w:num w:numId="13">
    <w:abstractNumId w:val="13"/>
  </w:num>
  <w:num w:numId="14">
    <w:abstractNumId w:val="4"/>
  </w:num>
  <w:num w:numId="15">
    <w:abstractNumId w:val="9"/>
  </w:num>
  <w:num w:numId="16">
    <w:abstractNumId w:val="1"/>
  </w:num>
  <w:num w:numId="17">
    <w:abstractNumId w:val="19"/>
  </w:num>
  <w:num w:numId="18">
    <w:abstractNumId w:val="10"/>
  </w:num>
  <w:num w:numId="19">
    <w:abstractNumId w:val="16"/>
  </w:num>
  <w:num w:numId="20">
    <w:abstractNumId w:val="18"/>
  </w:num>
  <w:num w:numId="21">
    <w:abstractNumId w:val="21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837BA"/>
    <w:rsid w:val="00172EAA"/>
    <w:rsid w:val="001B27D9"/>
    <w:rsid w:val="003837BA"/>
    <w:rsid w:val="00516DAD"/>
    <w:rsid w:val="005962B8"/>
    <w:rsid w:val="00BF5ADA"/>
    <w:rsid w:val="00F85012"/>
    <w:rsid w:val="00FB3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01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96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7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5BAAE-DEC9-4C9D-907C-F84B086A7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2130</Words>
  <Characters>12146</Characters>
  <Application>Microsoft Office Word</Application>
  <DocSecurity>0</DocSecurity>
  <Lines>101</Lines>
  <Paragraphs>28</Paragraphs>
  <ScaleCrop>false</ScaleCrop>
  <Company>Krokoz™ Inc.</Company>
  <LinksUpToDate>false</LinksUpToDate>
  <CharactersWithSpaces>14248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2</cp:revision>
  <dcterms:created xsi:type="dcterms:W3CDTF">2020-05-12T19:32:00Z</dcterms:created>
  <dcterms:modified xsi:type="dcterms:W3CDTF">2020-05-12T19:32:00Z</dcterms:modified>
</cp:coreProperties>
</file>