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C5ADA" w:rsidRPr="003B1C20" w:rsidRDefault="001C5ADA" w:rsidP="001C5AD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Расписание занятий 10 класс на 13.04.2020г.</w:t>
      </w:r>
    </w:p>
    <w:p w:rsidR="001C5ADA" w:rsidRDefault="001C5ADA" w:rsidP="001C5ADA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1C5ADA" w:rsidRDefault="001C5ADA" w:rsidP="001C5ADA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87"/>
        <w:gridCol w:w="872"/>
        <w:gridCol w:w="1649"/>
        <w:gridCol w:w="2340"/>
        <w:gridCol w:w="2029"/>
        <w:gridCol w:w="3422"/>
        <w:gridCol w:w="2595"/>
        <w:gridCol w:w="2472"/>
      </w:tblGrid>
      <w:tr w:rsidR="001C5ADA" w:rsidTr="000474AC">
        <w:trPr>
          <w:trHeight w:val="423"/>
        </w:trPr>
        <w:tc>
          <w:tcPr>
            <w:tcW w:w="887" w:type="dxa"/>
            <w:vMerge w:val="restart"/>
          </w:tcPr>
          <w:p w:rsidR="001C5ADA" w:rsidRDefault="00AB33B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$</w:t>
            </w:r>
            <w:r w:rsidR="001C5ADA">
              <w:rPr>
                <w:rFonts w:eastAsia="Times New Roman"/>
                <w:b/>
                <w:bCs/>
                <w:sz w:val="28"/>
                <w:szCs w:val="28"/>
              </w:rPr>
              <w:t>13.04</w:t>
            </w:r>
          </w:p>
        </w:tc>
        <w:tc>
          <w:tcPr>
            <w:tcW w:w="872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49" w:type="dxa"/>
            <w:vAlign w:val="bottom"/>
          </w:tcPr>
          <w:p w:rsidR="001C5ADA" w:rsidRDefault="001C5ADA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0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29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22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95" w:type="dxa"/>
            <w:vAlign w:val="bottom"/>
          </w:tcPr>
          <w:p w:rsidR="001C5ADA" w:rsidRDefault="001C5ADA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72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1C5ADA" w:rsidRPr="00AB33BC" w:rsidTr="000474AC">
        <w:tc>
          <w:tcPr>
            <w:tcW w:w="887" w:type="dxa"/>
            <w:vMerge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9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0" w:type="dxa"/>
          </w:tcPr>
          <w:p w:rsidR="001C5ADA" w:rsidRPr="003B1C20" w:rsidRDefault="001C5ADA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C5ADA" w:rsidRPr="003B1C20" w:rsidRDefault="001C5ADA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29" w:type="dxa"/>
          </w:tcPr>
          <w:p w:rsidR="001C5ADA" w:rsidRPr="0010063C" w:rsidRDefault="001C5ADA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1C5ADA" w:rsidRDefault="001C5ADA" w:rsidP="001C5ADA">
            <w:pPr>
              <w:rPr>
                <w:sz w:val="20"/>
                <w:szCs w:val="20"/>
              </w:rPr>
            </w:pPr>
          </w:p>
        </w:tc>
        <w:tc>
          <w:tcPr>
            <w:tcW w:w="3422" w:type="dxa"/>
          </w:tcPr>
          <w:p w:rsidR="001C5ADA" w:rsidRDefault="000A296E" w:rsidP="000A296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Растениеводство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Зерновые культ.</w:t>
            </w:r>
          </w:p>
        </w:tc>
        <w:tc>
          <w:tcPr>
            <w:tcW w:w="2595" w:type="dxa"/>
          </w:tcPr>
          <w:p w:rsidR="007C4589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" w:tgtFrame="_blank" w:history="1">
              <w:proofErr w:type="spellStart"/>
              <w:r w:rsidR="007C45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7C4589">
              <w:rPr>
                <w:color w:val="000000" w:themeColor="text1"/>
              </w:rPr>
              <w:t xml:space="preserve">   </w:t>
            </w:r>
          </w:p>
          <w:p w:rsidR="007C4589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6" w:tgtFrame="_blank" w:history="1">
              <w:proofErr w:type="spellStart"/>
              <w:r w:rsidR="007C45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1C5ADA" w:rsidRPr="003B1C20" w:rsidRDefault="007C4589" w:rsidP="007C4589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72" w:type="dxa"/>
          </w:tcPr>
          <w:p w:rsidR="001C5ADA" w:rsidRPr="000A296E" w:rsidRDefault="000A29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22стр.144-149</w:t>
            </w:r>
          </w:p>
        </w:tc>
      </w:tr>
      <w:tr w:rsidR="001C5ADA" w:rsidTr="000474AC">
        <w:tc>
          <w:tcPr>
            <w:tcW w:w="887" w:type="dxa"/>
            <w:vMerge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9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0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1C5ADA" w:rsidRPr="0010063C" w:rsidRDefault="001C5ADA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22" w:type="dxa"/>
          </w:tcPr>
          <w:p w:rsidR="001C5ADA" w:rsidRDefault="00AB33BC" w:rsidP="00AB33B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Правописание производных предлогов</w:t>
            </w:r>
          </w:p>
        </w:tc>
        <w:tc>
          <w:tcPr>
            <w:tcW w:w="2595" w:type="dxa"/>
          </w:tcPr>
          <w:p w:rsidR="007C4589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7" w:tgtFrame="_blank" w:history="1">
              <w:proofErr w:type="spellStart"/>
              <w:r w:rsidR="007C45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7C4589">
              <w:rPr>
                <w:color w:val="000000" w:themeColor="text1"/>
              </w:rPr>
              <w:t xml:space="preserve">   </w:t>
            </w:r>
          </w:p>
          <w:p w:rsidR="007C4589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8" w:tgtFrame="_blank" w:history="1">
              <w:proofErr w:type="spellStart"/>
              <w:r w:rsidR="007C45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1C5ADA" w:rsidRDefault="007C4589" w:rsidP="007C458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72" w:type="dxa"/>
          </w:tcPr>
          <w:p w:rsidR="001C5ADA" w:rsidRPr="00AB33BC" w:rsidRDefault="00AB33BC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$63</w:t>
            </w:r>
            <w:r>
              <w:rPr>
                <w:sz w:val="20"/>
                <w:szCs w:val="20"/>
              </w:rPr>
              <w:t>упр327.</w:t>
            </w:r>
            <w:r>
              <w:rPr>
                <w:sz w:val="20"/>
                <w:szCs w:val="20"/>
                <w:lang w:val="en-US"/>
              </w:rPr>
              <w:t>327</w:t>
            </w:r>
          </w:p>
        </w:tc>
      </w:tr>
      <w:tr w:rsidR="007A5AD4" w:rsidTr="000474AC">
        <w:tc>
          <w:tcPr>
            <w:tcW w:w="887" w:type="dxa"/>
            <w:vMerge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0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422" w:type="dxa"/>
          </w:tcPr>
          <w:p w:rsidR="007A5AD4" w:rsidRDefault="007A5AD4" w:rsidP="000F462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Ах</w:t>
            </w:r>
            <w:proofErr w:type="gramStart"/>
            <w:r>
              <w:rPr>
                <w:rFonts w:ascii="Calibri" w:eastAsia="Calibri" w:hAnsi="Calibri" w:cs="Calibri"/>
              </w:rPr>
              <w:t>!м</w:t>
            </w:r>
            <w:proofErr w:type="gramEnd"/>
            <w:r>
              <w:rPr>
                <w:rFonts w:ascii="Calibri" w:eastAsia="Calibri" w:hAnsi="Calibri" w:cs="Calibri"/>
              </w:rPr>
              <w:t>адхан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Абу-Бакар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7A5AD4" w:rsidRDefault="007A5AD4" w:rsidP="000F462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Хъах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б</w:t>
            </w:r>
            <w:proofErr w:type="spellEnd"/>
            <w:r>
              <w:rPr>
                <w:rFonts w:ascii="Calibri" w:eastAsia="Calibri" w:hAnsi="Calibri" w:cs="Calibri"/>
              </w:rPr>
              <w:t xml:space="preserve"> сайгак"</w:t>
            </w:r>
          </w:p>
        </w:tc>
        <w:tc>
          <w:tcPr>
            <w:tcW w:w="2595" w:type="dxa"/>
          </w:tcPr>
          <w:p w:rsidR="007A5AD4" w:rsidRDefault="007A5AD4" w:rsidP="000F4622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9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7A5AD4" w:rsidRDefault="007A5AD4" w:rsidP="000F4622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0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A5AD4" w:rsidRDefault="007A5AD4" w:rsidP="000F4622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72" w:type="dxa"/>
          </w:tcPr>
          <w:p w:rsidR="007A5AD4" w:rsidRDefault="007A5AD4" w:rsidP="000F462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193-194</w:t>
            </w:r>
          </w:p>
        </w:tc>
      </w:tr>
      <w:tr w:rsidR="007A5AD4" w:rsidTr="000474AC">
        <w:tc>
          <w:tcPr>
            <w:tcW w:w="887" w:type="dxa"/>
            <w:vMerge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0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422" w:type="dxa"/>
          </w:tcPr>
          <w:p w:rsidR="007A5AD4" w:rsidRDefault="007A5AD4" w:rsidP="00C706BC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Условия политической жизни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п</w:t>
            </w:r>
            <w:proofErr w:type="gramEnd"/>
            <w:r>
              <w:rPr>
                <w:rFonts w:ascii="Calibri" w:eastAsia="Calibri" w:hAnsi="Calibri" w:cs="Calibri"/>
              </w:rPr>
              <w:t>рактикум</w:t>
            </w:r>
          </w:p>
        </w:tc>
        <w:tc>
          <w:tcPr>
            <w:tcW w:w="2595" w:type="dxa"/>
          </w:tcPr>
          <w:p w:rsidR="007A5AD4" w:rsidRDefault="007A5AD4" w:rsidP="00C960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1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7A5AD4" w:rsidRDefault="007A5AD4" w:rsidP="00C960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2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A5AD4" w:rsidRDefault="007A5AD4" w:rsidP="00C9608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72" w:type="dxa"/>
          </w:tcPr>
          <w:p w:rsidR="007A5AD4" w:rsidRDefault="007A5AD4" w:rsidP="00C706BC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стр.150</w:t>
            </w:r>
          </w:p>
        </w:tc>
      </w:tr>
      <w:tr w:rsidR="007A5AD4" w:rsidTr="000474AC">
        <w:tc>
          <w:tcPr>
            <w:tcW w:w="887" w:type="dxa"/>
            <w:vMerge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9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0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7A5AD4" w:rsidRPr="0010063C" w:rsidRDefault="007A5AD4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22" w:type="dxa"/>
          </w:tcPr>
          <w:p w:rsidR="007A5AD4" w:rsidRDefault="007A5AD4" w:rsidP="005B35CE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Напряженность электрического поля. Проводники и диэлектрики электростатического поля.</w:t>
            </w:r>
          </w:p>
        </w:tc>
        <w:tc>
          <w:tcPr>
            <w:tcW w:w="2595" w:type="dxa"/>
          </w:tcPr>
          <w:p w:rsidR="007A5AD4" w:rsidRDefault="007A5AD4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A5AD4" w:rsidRDefault="007A5AD4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72" w:type="dxa"/>
          </w:tcPr>
          <w:p w:rsidR="007A5AD4" w:rsidRDefault="007A5AD4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$ 89,90,92</w:t>
            </w:r>
          </w:p>
          <w:p w:rsidR="007A5AD4" w:rsidRDefault="007A5AD4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А</w:t>
            </w: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  <w:r>
              <w:rPr>
                <w:rFonts w:ascii="Calibri" w:eastAsia="Calibri" w:hAnsi="Calibri" w:cs="Calibri"/>
              </w:rPr>
              <w:t xml:space="preserve"> стр.297</w:t>
            </w:r>
          </w:p>
        </w:tc>
      </w:tr>
      <w:tr w:rsidR="007A5AD4" w:rsidTr="000474AC">
        <w:tc>
          <w:tcPr>
            <w:tcW w:w="887" w:type="dxa"/>
            <w:vMerge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9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0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7A5AD4" w:rsidRPr="0010063C" w:rsidRDefault="007A5AD4" w:rsidP="001C5AD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22" w:type="dxa"/>
          </w:tcPr>
          <w:p w:rsidR="007A5AD4" w:rsidRDefault="007A5AD4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595" w:type="dxa"/>
          </w:tcPr>
          <w:p w:rsidR="007A5AD4" w:rsidRDefault="007A5AD4" w:rsidP="00F0214A">
            <w:pPr>
              <w:rPr>
                <w:sz w:val="18"/>
                <w:szCs w:val="18"/>
                <w:lang w:eastAsia="en-US"/>
              </w:rPr>
            </w:pPr>
            <w:hyperlink r:id="rId13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72" w:type="dxa"/>
          </w:tcPr>
          <w:p w:rsidR="007A5AD4" w:rsidRDefault="007A5A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1C5ADA" w:rsidP="001C5ADA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6D51EE">
        <w:rPr>
          <w:rFonts w:eastAsia="Times New Roman"/>
          <w:b/>
          <w:bCs/>
          <w:sz w:val="28"/>
          <w:szCs w:val="28"/>
        </w:rPr>
        <w:t>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>
        <w:rPr>
          <w:rFonts w:eastAsia="Times New Roman"/>
          <w:b/>
          <w:bCs/>
          <w:sz w:val="28"/>
          <w:szCs w:val="28"/>
        </w:rPr>
        <w:t xml:space="preserve"> на 14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458"/>
        <w:gridCol w:w="2586"/>
        <w:gridCol w:w="2481"/>
      </w:tblGrid>
      <w:tr w:rsidR="009A79F0" w:rsidTr="000474AC">
        <w:trPr>
          <w:trHeight w:val="423"/>
        </w:trPr>
        <w:tc>
          <w:tcPr>
            <w:tcW w:w="844" w:type="dxa"/>
            <w:vMerge w:val="restart"/>
          </w:tcPr>
          <w:p w:rsidR="00356026" w:rsidRDefault="001C5AD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5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86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474AC" w:rsidTr="000474AC">
        <w:tc>
          <w:tcPr>
            <w:tcW w:w="844" w:type="dxa"/>
            <w:vMerge/>
          </w:tcPr>
          <w:p w:rsidR="000474AC" w:rsidRDefault="000474A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474AC" w:rsidRDefault="000474A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0474AC" w:rsidRDefault="000474A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0474AC" w:rsidRDefault="000474AC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474AC" w:rsidRPr="0010063C" w:rsidRDefault="000474AC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0474AC" w:rsidRDefault="000474AC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0474AC" w:rsidRDefault="000474A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по теме «</w:t>
            </w:r>
            <w:proofErr w:type="gramStart"/>
            <w:r>
              <w:rPr>
                <w:sz w:val="20"/>
                <w:szCs w:val="20"/>
              </w:rPr>
              <w:t>Тригонометрические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ф-я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86" w:type="dxa"/>
          </w:tcPr>
          <w:p w:rsidR="000474AC" w:rsidRDefault="009D245D" w:rsidP="00183A0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4" w:history="1">
              <w:r w:rsidR="000474AC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0474AC">
              <w:rPr>
                <w:lang w:val="en-US"/>
              </w:rPr>
              <w:t xml:space="preserve">  </w:t>
            </w:r>
            <w:hyperlink r:id="rId15" w:history="1">
              <w:r w:rsidR="000474AC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0474AC">
              <w:rPr>
                <w:lang w:val="en-US"/>
              </w:rPr>
              <w:t xml:space="preserve"> </w:t>
            </w:r>
            <w:proofErr w:type="spellStart"/>
            <w:r w:rsidR="000474AC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474AC" w:rsidRPr="004B3D73" w:rsidRDefault="000474AC" w:rsidP="00183A0C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0474AC" w:rsidRPr="005770F3" w:rsidRDefault="000474AC" w:rsidP="000474A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$10 стр296 </w:t>
            </w:r>
          </w:p>
        </w:tc>
      </w:tr>
      <w:tr w:rsidR="002530EE" w:rsidTr="000474AC">
        <w:tc>
          <w:tcPr>
            <w:tcW w:w="844" w:type="dxa"/>
            <w:vMerge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530EE" w:rsidRPr="0010063C" w:rsidRDefault="002530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</w:t>
            </w:r>
          </w:p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2530EE" w:rsidRDefault="002530EE" w:rsidP="00183A0C">
            <w:pPr>
              <w:jc w:val="center"/>
            </w:pPr>
            <w:r>
              <w:t>Графические изображения</w:t>
            </w:r>
          </w:p>
        </w:tc>
        <w:tc>
          <w:tcPr>
            <w:tcW w:w="2586" w:type="dxa"/>
          </w:tcPr>
          <w:p w:rsidR="002530EE" w:rsidRDefault="009D245D" w:rsidP="00183A0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6" w:history="1">
              <w:r w:rsidR="002530EE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2530EE">
              <w:rPr>
                <w:lang w:val="en-US"/>
              </w:rPr>
              <w:t xml:space="preserve">  </w:t>
            </w:r>
            <w:hyperlink r:id="rId17" w:history="1">
              <w:r w:rsidR="002530EE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2530EE">
              <w:rPr>
                <w:lang w:val="en-US"/>
              </w:rPr>
              <w:t xml:space="preserve"> </w:t>
            </w:r>
            <w:proofErr w:type="spellStart"/>
            <w:r w:rsidR="002530EE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2530EE" w:rsidRPr="004B3D73" w:rsidRDefault="002530EE" w:rsidP="00183A0C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2530EE" w:rsidRPr="005770F3" w:rsidRDefault="002530EE" w:rsidP="00183A0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$4.4.3стр168</w:t>
            </w:r>
          </w:p>
        </w:tc>
      </w:tr>
      <w:tr w:rsidR="002530EE" w:rsidTr="000474AC">
        <w:tc>
          <w:tcPr>
            <w:tcW w:w="844" w:type="dxa"/>
            <w:vMerge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2530EE" w:rsidRPr="0010063C" w:rsidRDefault="002530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2530EE" w:rsidRDefault="002530EE" w:rsidP="009C7D1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Правописание союзов</w:t>
            </w:r>
          </w:p>
        </w:tc>
        <w:tc>
          <w:tcPr>
            <w:tcW w:w="2586" w:type="dxa"/>
          </w:tcPr>
          <w:p w:rsidR="002530EE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8" w:tgtFrame="_blank" w:history="1">
              <w:proofErr w:type="spellStart"/>
              <w:r w:rsidR="002530EE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2530EE">
              <w:rPr>
                <w:color w:val="000000" w:themeColor="text1"/>
              </w:rPr>
              <w:t xml:space="preserve">   </w:t>
            </w:r>
          </w:p>
          <w:p w:rsidR="002530EE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9" w:tgtFrame="_blank" w:history="1">
              <w:proofErr w:type="spellStart"/>
              <w:r w:rsidR="002530EE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2530EE" w:rsidRDefault="002530EE" w:rsidP="007C458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2530EE" w:rsidRPr="00AB33BC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$64</w:t>
            </w:r>
            <w:r>
              <w:rPr>
                <w:sz w:val="20"/>
                <w:szCs w:val="20"/>
              </w:rPr>
              <w:t>упр329</w:t>
            </w:r>
          </w:p>
        </w:tc>
      </w:tr>
      <w:tr w:rsidR="002530EE" w:rsidTr="000474AC">
        <w:tc>
          <w:tcPr>
            <w:tcW w:w="844" w:type="dxa"/>
            <w:vMerge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2530EE" w:rsidRPr="0010063C" w:rsidRDefault="002530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2530EE" w:rsidRPr="009A79F0" w:rsidRDefault="002530EE" w:rsidP="009C7D1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Великосветское общество в романе</w:t>
            </w:r>
            <w:proofErr w:type="gramStart"/>
            <w:r>
              <w:rPr>
                <w:sz w:val="20"/>
                <w:szCs w:val="20"/>
              </w:rPr>
              <w:t>»В</w:t>
            </w:r>
            <w:proofErr w:type="gramEnd"/>
            <w:r>
              <w:rPr>
                <w:sz w:val="20"/>
                <w:szCs w:val="20"/>
              </w:rPr>
              <w:t xml:space="preserve">ечер Анны Павловны </w:t>
            </w:r>
            <w:proofErr w:type="spellStart"/>
            <w:r>
              <w:rPr>
                <w:sz w:val="20"/>
                <w:szCs w:val="20"/>
              </w:rPr>
              <w:t>Шерер</w:t>
            </w:r>
            <w:proofErr w:type="spellEnd"/>
            <w:r>
              <w:rPr>
                <w:sz w:val="20"/>
                <w:szCs w:val="20"/>
              </w:rPr>
              <w:t>». Курагины  Болконские</w:t>
            </w:r>
          </w:p>
        </w:tc>
        <w:tc>
          <w:tcPr>
            <w:tcW w:w="2586" w:type="dxa"/>
          </w:tcPr>
          <w:p w:rsidR="002530EE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0" w:tgtFrame="_blank" w:history="1">
              <w:proofErr w:type="spellStart"/>
              <w:r w:rsidR="002530EE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2530EE">
              <w:rPr>
                <w:color w:val="000000" w:themeColor="text1"/>
              </w:rPr>
              <w:t xml:space="preserve">   </w:t>
            </w:r>
          </w:p>
          <w:p w:rsidR="002530EE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1" w:tgtFrame="_blank" w:history="1">
              <w:proofErr w:type="spellStart"/>
              <w:r w:rsidR="002530EE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2530EE" w:rsidRDefault="002530EE" w:rsidP="007C458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2530EE" w:rsidRPr="009A79F0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Гл1-13</w:t>
            </w:r>
            <w:r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</w:rPr>
              <w:t>г)</w:t>
            </w:r>
          </w:p>
        </w:tc>
      </w:tr>
      <w:tr w:rsidR="002530EE" w:rsidTr="000474AC">
        <w:tc>
          <w:tcPr>
            <w:tcW w:w="844" w:type="dxa"/>
            <w:vMerge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530EE" w:rsidRPr="0010063C" w:rsidRDefault="002530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2530EE" w:rsidRDefault="002530EE" w:rsidP="00587DBD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:rsidR="002530EE" w:rsidRDefault="002530EE" w:rsidP="009A281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2530EE" w:rsidRDefault="002530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142C7" w:rsidTr="000474AC">
        <w:tc>
          <w:tcPr>
            <w:tcW w:w="844" w:type="dxa"/>
            <w:vMerge/>
          </w:tcPr>
          <w:p w:rsidR="002142C7" w:rsidRDefault="002142C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142C7" w:rsidRDefault="002142C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2142C7" w:rsidRDefault="002142C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2142C7" w:rsidRDefault="002142C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142C7" w:rsidRDefault="002142C7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</w:tc>
        <w:tc>
          <w:tcPr>
            <w:tcW w:w="3458" w:type="dxa"/>
          </w:tcPr>
          <w:p w:rsidR="002142C7" w:rsidRPr="00062CDF" w:rsidRDefault="002142C7" w:rsidP="00A8457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3E42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r w:rsidRPr="00062CDF">
              <w:rPr>
                <w:color w:val="000000"/>
                <w:sz w:val="18"/>
                <w:szCs w:val="18"/>
                <w:lang w:val="en-US"/>
              </w:rPr>
              <w:t>Are You of Age?</w:t>
            </w:r>
          </w:p>
          <w:p w:rsidR="002142C7" w:rsidRPr="00062CDF" w:rsidRDefault="002142C7" w:rsidP="00A84573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Ваш</w:t>
            </w:r>
            <w:r w:rsidRPr="00062CD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возраст</w:t>
            </w:r>
            <w:proofErr w:type="gramStart"/>
            <w:r w:rsidRPr="00062CDF">
              <w:rPr>
                <w:color w:val="000000"/>
                <w:sz w:val="18"/>
                <w:szCs w:val="18"/>
                <w:lang w:val="en-US"/>
              </w:rPr>
              <w:t xml:space="preserve"> ?</w:t>
            </w:r>
            <w:proofErr w:type="gramEnd"/>
          </w:p>
          <w:p w:rsidR="002142C7" w:rsidRPr="00062CDF" w:rsidRDefault="002142C7" w:rsidP="00A8457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86" w:type="dxa"/>
          </w:tcPr>
          <w:p w:rsidR="002142C7" w:rsidRPr="002142C7" w:rsidRDefault="009D245D" w:rsidP="00A84573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22" w:tgtFrame="_blank" w:history="1">
              <w:r w:rsidR="002142C7" w:rsidRPr="002142C7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resh.edu.ru</w:t>
              </w:r>
            </w:hyperlink>
            <w:r w:rsidR="002142C7" w:rsidRPr="002142C7">
              <w:rPr>
                <w:color w:val="000000" w:themeColor="text1"/>
                <w:lang w:val="en-US"/>
              </w:rPr>
              <w:t xml:space="preserve">   </w:t>
            </w:r>
          </w:p>
          <w:p w:rsidR="002142C7" w:rsidRPr="002142C7" w:rsidRDefault="009D245D" w:rsidP="00A84573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23" w:tgtFrame="_blank" w:history="1">
              <w:r w:rsidR="002142C7" w:rsidRPr="002142C7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infourok.ru</w:t>
              </w:r>
            </w:hyperlink>
          </w:p>
          <w:p w:rsidR="002142C7" w:rsidRPr="00062CDF" w:rsidRDefault="002142C7" w:rsidP="00A8457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2142C7">
              <w:rPr>
                <w:color w:val="000000"/>
                <w:sz w:val="27"/>
                <w:szCs w:val="27"/>
                <w:lang w:val="en-US"/>
              </w:rPr>
              <w:t>zoom</w:t>
            </w:r>
            <w:proofErr w:type="gramEnd"/>
            <w:r w:rsidRPr="002142C7">
              <w:rPr>
                <w:rFonts w:eastAsia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2142C7" w:rsidRDefault="002142C7" w:rsidP="00A8457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4 </w:t>
            </w:r>
            <w:r>
              <w:t>Урок</w:t>
            </w:r>
            <w:proofErr w:type="gramStart"/>
            <w:r>
              <w:t>2</w:t>
            </w:r>
            <w:proofErr w:type="gramEnd"/>
            <w:r>
              <w:t xml:space="preserve"> упр5стр108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6D51EE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1C5ADA">
        <w:rPr>
          <w:rFonts w:eastAsia="Times New Roman"/>
          <w:b/>
          <w:bCs/>
          <w:sz w:val="28"/>
          <w:szCs w:val="28"/>
        </w:rPr>
        <w:t xml:space="preserve"> на 15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544"/>
        <w:gridCol w:w="2552"/>
        <w:gridCol w:w="2515"/>
      </w:tblGrid>
      <w:tr w:rsidR="00E758D9" w:rsidTr="000474AC">
        <w:trPr>
          <w:trHeight w:val="423"/>
        </w:trPr>
        <w:tc>
          <w:tcPr>
            <w:tcW w:w="828" w:type="dxa"/>
            <w:vMerge w:val="restart"/>
          </w:tcPr>
          <w:p w:rsidR="00356026" w:rsidRDefault="001C5A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C96089" w:rsidTr="000474AC">
        <w:tc>
          <w:tcPr>
            <w:tcW w:w="828" w:type="dxa"/>
            <w:vMerge/>
          </w:tcPr>
          <w:p w:rsidR="00C96089" w:rsidRDefault="00C960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6089" w:rsidRDefault="00C960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C96089" w:rsidRDefault="00C960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C96089" w:rsidRDefault="00C960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6089" w:rsidRPr="0010063C" w:rsidRDefault="00C96089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C96089" w:rsidRDefault="00C96089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96089" w:rsidRDefault="00C96089" w:rsidP="00C706BC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Отечественная война 1812г.</w:t>
            </w:r>
          </w:p>
        </w:tc>
        <w:tc>
          <w:tcPr>
            <w:tcW w:w="2552" w:type="dxa"/>
          </w:tcPr>
          <w:p w:rsidR="00C96089" w:rsidRDefault="00C96089" w:rsidP="00C706BC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C96089" w:rsidRDefault="00C96089" w:rsidP="00C706BC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$ 22 стр.252</w:t>
            </w:r>
          </w:p>
        </w:tc>
      </w:tr>
      <w:tr w:rsidR="00C96089" w:rsidTr="000474AC">
        <w:tc>
          <w:tcPr>
            <w:tcW w:w="828" w:type="dxa"/>
            <w:vMerge/>
          </w:tcPr>
          <w:p w:rsidR="00C96089" w:rsidRDefault="00C960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6089" w:rsidRDefault="00C960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C96089" w:rsidRDefault="00C960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C96089" w:rsidRDefault="00C960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6089" w:rsidRPr="0010063C" w:rsidRDefault="00C96089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C96089" w:rsidRDefault="00C960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96089" w:rsidRDefault="00C960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тему «Пирамида»</w:t>
            </w:r>
          </w:p>
        </w:tc>
        <w:tc>
          <w:tcPr>
            <w:tcW w:w="2552" w:type="dxa"/>
          </w:tcPr>
          <w:p w:rsidR="00C96089" w:rsidRDefault="009D245D" w:rsidP="00183A0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4" w:history="1">
              <w:r w:rsidR="00C96089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C96089">
              <w:rPr>
                <w:lang w:val="en-US"/>
              </w:rPr>
              <w:t xml:space="preserve">  </w:t>
            </w:r>
            <w:hyperlink r:id="rId25" w:history="1">
              <w:r w:rsidR="00C96089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C96089">
              <w:rPr>
                <w:lang w:val="en-US"/>
              </w:rPr>
              <w:t xml:space="preserve"> </w:t>
            </w:r>
            <w:proofErr w:type="spellStart"/>
            <w:r w:rsidR="00C96089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96089" w:rsidRPr="004B3D73" w:rsidRDefault="00C96089" w:rsidP="00183A0C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96089" w:rsidRPr="005770F3" w:rsidRDefault="00C96089" w:rsidP="00183A0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$34 стр73№256-257 </w:t>
            </w:r>
          </w:p>
        </w:tc>
      </w:tr>
      <w:tr w:rsidR="00CF5DEB" w:rsidTr="000474AC">
        <w:tc>
          <w:tcPr>
            <w:tcW w:w="828" w:type="dxa"/>
            <w:vMerge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F5DEB" w:rsidRPr="0010063C" w:rsidRDefault="00CF5DEB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F5DEB" w:rsidRDefault="00CF5DEB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Ферменты</w:t>
            </w:r>
          </w:p>
        </w:tc>
        <w:tc>
          <w:tcPr>
            <w:tcW w:w="2552" w:type="dxa"/>
          </w:tcPr>
          <w:p w:rsidR="00CF5DEB" w:rsidRDefault="00CF5DEB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CF5DEB" w:rsidRDefault="00CF5DEB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F5DEB" w:rsidRDefault="00CF5DEB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$ 19 № 3</w:t>
            </w:r>
          </w:p>
        </w:tc>
      </w:tr>
      <w:tr w:rsidR="00CF5DEB" w:rsidTr="000474AC">
        <w:tc>
          <w:tcPr>
            <w:tcW w:w="828" w:type="dxa"/>
            <w:vMerge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F5DEB" w:rsidRPr="0010063C" w:rsidRDefault="00CF5DEB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Искусство</w:t>
            </w:r>
          </w:p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Живопись Проторенессанса и </w:t>
            </w:r>
            <w:proofErr w:type="spellStart"/>
            <w:r>
              <w:rPr>
                <w:rFonts w:ascii="Calibri" w:eastAsia="Calibri" w:hAnsi="Calibri" w:cs="Calibri"/>
              </w:rPr>
              <w:t>ран</w:t>
            </w:r>
            <w:proofErr w:type="gramStart"/>
            <w:r>
              <w:rPr>
                <w:rFonts w:ascii="Calibri" w:eastAsia="Calibri" w:hAnsi="Calibri" w:cs="Calibri"/>
              </w:rPr>
              <w:t>.В</w:t>
            </w:r>
            <w:proofErr w:type="gramEnd"/>
            <w:r>
              <w:rPr>
                <w:rFonts w:ascii="Calibri" w:eastAsia="Calibri" w:hAnsi="Calibri" w:cs="Calibri"/>
              </w:rPr>
              <w:t>озрождения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</w:tcPr>
          <w:p w:rsidR="00CF5DEB" w:rsidRDefault="009D245D" w:rsidP="00C960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6" w:tgtFrame="_blank" w:history="1">
              <w:proofErr w:type="spellStart"/>
              <w:r w:rsidR="00CF5DEB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CF5DEB">
              <w:rPr>
                <w:color w:val="000000" w:themeColor="text1"/>
              </w:rPr>
              <w:t xml:space="preserve">   </w:t>
            </w:r>
          </w:p>
          <w:p w:rsidR="00CF5DEB" w:rsidRDefault="009D245D" w:rsidP="00C960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7" w:tgtFrame="_blank" w:history="1">
              <w:proofErr w:type="spellStart"/>
              <w:r w:rsidR="00CF5DEB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CF5DEB" w:rsidRDefault="00CF5DEB" w:rsidP="00C9608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F5DEB" w:rsidTr="000474AC">
        <w:tc>
          <w:tcPr>
            <w:tcW w:w="828" w:type="dxa"/>
            <w:vMerge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CF5DEB" w:rsidRPr="0010063C" w:rsidRDefault="00CF5DEB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F5DEB" w:rsidRPr="009A79F0" w:rsidRDefault="00CF5DEB" w:rsidP="009C7D1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Мысль семейная в романе </w:t>
            </w:r>
            <w:proofErr w:type="spellStart"/>
            <w:r>
              <w:rPr>
                <w:sz w:val="20"/>
                <w:szCs w:val="20"/>
              </w:rPr>
              <w:t>Ростовы</w:t>
            </w:r>
            <w:proofErr w:type="spellEnd"/>
            <w:r w:rsidRPr="009A79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Болконские</w:t>
            </w:r>
          </w:p>
        </w:tc>
        <w:tc>
          <w:tcPr>
            <w:tcW w:w="2552" w:type="dxa"/>
          </w:tcPr>
          <w:p w:rsidR="00CF5DEB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8" w:tgtFrame="_blank" w:history="1">
              <w:proofErr w:type="spellStart"/>
              <w:r w:rsidR="00CF5DEB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CF5DEB">
              <w:rPr>
                <w:color w:val="000000" w:themeColor="text1"/>
              </w:rPr>
              <w:t xml:space="preserve">   </w:t>
            </w:r>
          </w:p>
          <w:p w:rsidR="00CF5DEB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9" w:tgtFrame="_blank" w:history="1">
              <w:proofErr w:type="spellStart"/>
              <w:r w:rsidR="00CF5DEB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CF5DEB" w:rsidRDefault="00CF5DEB" w:rsidP="007C458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F5DEB" w:rsidRPr="004A056C" w:rsidRDefault="00CF5DEB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гл1-18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7A5AD4" w:rsidTr="000474AC">
        <w:tc>
          <w:tcPr>
            <w:tcW w:w="828" w:type="dxa"/>
            <w:vMerge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A5AD4" w:rsidRPr="0010063C" w:rsidRDefault="007A5AD4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A5AD4" w:rsidRDefault="007A5AD4" w:rsidP="000F462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Ах</w:t>
            </w:r>
            <w:proofErr w:type="gramStart"/>
            <w:r>
              <w:rPr>
                <w:rFonts w:ascii="Calibri" w:eastAsia="Calibri" w:hAnsi="Calibri" w:cs="Calibri"/>
              </w:rPr>
              <w:t>!м</w:t>
            </w:r>
            <w:proofErr w:type="gramEnd"/>
            <w:r>
              <w:rPr>
                <w:rFonts w:ascii="Calibri" w:eastAsia="Calibri" w:hAnsi="Calibri" w:cs="Calibri"/>
              </w:rPr>
              <w:t>адхан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Абу-Бакар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7A5AD4" w:rsidRDefault="007A5AD4" w:rsidP="000F462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Хъах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б</w:t>
            </w:r>
            <w:proofErr w:type="spellEnd"/>
            <w:r>
              <w:rPr>
                <w:rFonts w:ascii="Calibri" w:eastAsia="Calibri" w:hAnsi="Calibri" w:cs="Calibri"/>
              </w:rPr>
              <w:t xml:space="preserve"> сайгак"</w:t>
            </w:r>
          </w:p>
        </w:tc>
        <w:tc>
          <w:tcPr>
            <w:tcW w:w="2552" w:type="dxa"/>
          </w:tcPr>
          <w:p w:rsidR="007A5AD4" w:rsidRDefault="007A5AD4" w:rsidP="000F4622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0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7A5AD4" w:rsidRDefault="007A5AD4" w:rsidP="000F4622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1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A5AD4" w:rsidRDefault="007A5AD4" w:rsidP="000F4622"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A5AD4" w:rsidRDefault="007A5AD4" w:rsidP="000F462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199-205</w:t>
            </w:r>
          </w:p>
        </w:tc>
      </w:tr>
      <w:tr w:rsidR="007A5AD4" w:rsidTr="000474AC">
        <w:tc>
          <w:tcPr>
            <w:tcW w:w="828" w:type="dxa"/>
            <w:vMerge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5AD4" w:rsidRDefault="007A5AD4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7A5AD4" w:rsidRDefault="007A5AD4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</w:tc>
        <w:tc>
          <w:tcPr>
            <w:tcW w:w="3544" w:type="dxa"/>
          </w:tcPr>
          <w:p w:rsidR="007A5AD4" w:rsidRDefault="007A5AD4" w:rsidP="00311899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 семян на рассаду</w:t>
            </w:r>
          </w:p>
        </w:tc>
        <w:tc>
          <w:tcPr>
            <w:tcW w:w="2552" w:type="dxa"/>
          </w:tcPr>
          <w:p w:rsidR="007A5AD4" w:rsidRDefault="007A5AD4" w:rsidP="00311899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https://www.google.com</w:t>
            </w:r>
          </w:p>
        </w:tc>
        <w:tc>
          <w:tcPr>
            <w:tcW w:w="2515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6D51EE">
        <w:rPr>
          <w:rFonts w:eastAsia="Times New Roman"/>
          <w:b/>
          <w:bCs/>
          <w:sz w:val="28"/>
          <w:szCs w:val="28"/>
        </w:rPr>
        <w:t xml:space="preserve"> 10</w:t>
      </w:r>
      <w:r w:rsidR="001C5ADA">
        <w:rPr>
          <w:rFonts w:eastAsia="Times New Roman"/>
          <w:b/>
          <w:bCs/>
          <w:sz w:val="28"/>
          <w:szCs w:val="28"/>
        </w:rPr>
        <w:t xml:space="preserve"> класс на 16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544"/>
        <w:gridCol w:w="2552"/>
        <w:gridCol w:w="2515"/>
      </w:tblGrid>
      <w:tr w:rsidR="002C47F2" w:rsidTr="002530EE">
        <w:trPr>
          <w:trHeight w:val="423"/>
        </w:trPr>
        <w:tc>
          <w:tcPr>
            <w:tcW w:w="828" w:type="dxa"/>
            <w:vMerge w:val="restart"/>
          </w:tcPr>
          <w:p w:rsidR="002C47F2" w:rsidRDefault="001C5A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16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474AC" w:rsidTr="002530EE">
        <w:tc>
          <w:tcPr>
            <w:tcW w:w="828" w:type="dxa"/>
            <w:vMerge/>
          </w:tcPr>
          <w:p w:rsidR="000474AC" w:rsidRDefault="000474A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474AC" w:rsidRDefault="000474A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0474AC" w:rsidRDefault="000474A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0474AC" w:rsidRDefault="000474A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474AC" w:rsidRPr="0010063C" w:rsidRDefault="000474AC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0474AC" w:rsidRDefault="000474AC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474AC" w:rsidRDefault="000474AC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Прстейшие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триг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равнения</w:t>
            </w:r>
            <w:proofErr w:type="spellEnd"/>
          </w:p>
        </w:tc>
        <w:tc>
          <w:tcPr>
            <w:tcW w:w="2552" w:type="dxa"/>
          </w:tcPr>
          <w:p w:rsidR="000474AC" w:rsidRDefault="009D245D" w:rsidP="00183A0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2" w:history="1">
              <w:r w:rsidR="000474AC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0474AC">
              <w:rPr>
                <w:lang w:val="en-US"/>
              </w:rPr>
              <w:t xml:space="preserve">  </w:t>
            </w:r>
            <w:hyperlink r:id="rId33" w:history="1">
              <w:r w:rsidR="000474AC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0474AC">
              <w:rPr>
                <w:lang w:val="en-US"/>
              </w:rPr>
              <w:t xml:space="preserve"> </w:t>
            </w:r>
            <w:proofErr w:type="spellStart"/>
            <w:r w:rsidR="000474AC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474AC" w:rsidRPr="004B3D73" w:rsidRDefault="000474AC" w:rsidP="00183A0C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0474AC" w:rsidRPr="005770F3" w:rsidRDefault="000474AC" w:rsidP="00183A0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$11.1 стр296 3 11.2</w:t>
            </w:r>
          </w:p>
        </w:tc>
      </w:tr>
      <w:tr w:rsidR="00C96089" w:rsidTr="002530EE">
        <w:tc>
          <w:tcPr>
            <w:tcW w:w="828" w:type="dxa"/>
            <w:vMerge/>
          </w:tcPr>
          <w:p w:rsidR="00C96089" w:rsidRDefault="00C9608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6089" w:rsidRDefault="00C9608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C96089" w:rsidRDefault="00C9608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C96089" w:rsidRDefault="00C9608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6089" w:rsidRDefault="00C96089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3544" w:type="dxa"/>
          </w:tcPr>
          <w:p w:rsidR="00C96089" w:rsidRDefault="00C96089" w:rsidP="00C706BC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Формы управления политической </w:t>
            </w:r>
            <w:proofErr w:type="spellStart"/>
            <w:r>
              <w:rPr>
                <w:rFonts w:ascii="Calibri" w:eastAsia="Calibri" w:hAnsi="Calibri" w:cs="Calibri"/>
              </w:rPr>
              <w:t>жизнью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рактикум</w:t>
            </w:r>
            <w:proofErr w:type="spellEnd"/>
          </w:p>
        </w:tc>
        <w:tc>
          <w:tcPr>
            <w:tcW w:w="2552" w:type="dxa"/>
          </w:tcPr>
          <w:p w:rsidR="00C96089" w:rsidRDefault="009D245D" w:rsidP="00C960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4" w:tgtFrame="_blank" w:history="1">
              <w:proofErr w:type="spellStart"/>
              <w:r w:rsidR="00C960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C96089">
              <w:rPr>
                <w:color w:val="000000" w:themeColor="text1"/>
              </w:rPr>
              <w:t xml:space="preserve">   </w:t>
            </w:r>
          </w:p>
          <w:p w:rsidR="00C96089" w:rsidRDefault="009D245D" w:rsidP="00C960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5" w:tgtFrame="_blank" w:history="1">
              <w:proofErr w:type="spellStart"/>
              <w:r w:rsidR="00C960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C96089" w:rsidRDefault="00C96089" w:rsidP="00C96089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96089" w:rsidRDefault="00C96089" w:rsidP="00C706BC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стр.160</w:t>
            </w:r>
          </w:p>
        </w:tc>
      </w:tr>
      <w:tr w:rsidR="00B72F54" w:rsidTr="002530EE">
        <w:tc>
          <w:tcPr>
            <w:tcW w:w="828" w:type="dxa"/>
            <w:vMerge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72F54" w:rsidRPr="0010063C" w:rsidRDefault="00B72F54" w:rsidP="006D51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72F54" w:rsidRDefault="00B72F54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552" w:type="dxa"/>
          </w:tcPr>
          <w:p w:rsidR="00B72F54" w:rsidRDefault="009D245D" w:rsidP="00F0214A">
            <w:pPr>
              <w:rPr>
                <w:sz w:val="18"/>
                <w:szCs w:val="18"/>
                <w:lang w:eastAsia="en-US"/>
              </w:rPr>
            </w:pPr>
            <w:hyperlink r:id="rId36" w:history="1">
              <w:r w:rsidR="00B72F54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B72F54">
              <w:rPr>
                <w:lang w:eastAsia="en-US"/>
              </w:rPr>
              <w:t xml:space="preserve">, </w:t>
            </w:r>
            <w:proofErr w:type="spellStart"/>
            <w:r w:rsidR="00B72F54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72F54" w:rsidTr="002530EE">
        <w:tc>
          <w:tcPr>
            <w:tcW w:w="828" w:type="dxa"/>
            <w:vMerge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72F54" w:rsidRPr="0010063C" w:rsidRDefault="00B72F54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Симметрия в пространстве</w:t>
            </w:r>
          </w:p>
        </w:tc>
        <w:tc>
          <w:tcPr>
            <w:tcW w:w="2552" w:type="dxa"/>
          </w:tcPr>
          <w:p w:rsidR="00B72F54" w:rsidRDefault="009D245D" w:rsidP="00183A0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7" w:history="1">
              <w:r w:rsidR="00B72F54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B72F54">
              <w:rPr>
                <w:lang w:val="en-US"/>
              </w:rPr>
              <w:t xml:space="preserve">  </w:t>
            </w:r>
            <w:hyperlink r:id="rId38" w:history="1">
              <w:r w:rsidR="00B72F54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B72F54">
              <w:rPr>
                <w:lang w:val="en-US"/>
              </w:rPr>
              <w:t xml:space="preserve"> </w:t>
            </w:r>
            <w:proofErr w:type="spellStart"/>
            <w:r w:rsidR="00B72F54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72F54" w:rsidRPr="004B3D73" w:rsidRDefault="00B72F54" w:rsidP="00183A0C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72F54" w:rsidRPr="005770F3" w:rsidRDefault="00B72F54" w:rsidP="00183A0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 стр73</w:t>
            </w:r>
          </w:p>
        </w:tc>
      </w:tr>
      <w:tr w:rsidR="00B72F54" w:rsidTr="002530EE">
        <w:tc>
          <w:tcPr>
            <w:tcW w:w="828" w:type="dxa"/>
            <w:vMerge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B72F54" w:rsidRPr="0010063C" w:rsidRDefault="00B72F54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72F54" w:rsidRPr="000A296E" w:rsidRDefault="00B72F54" w:rsidP="000A296E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Растениеводство</w:t>
            </w:r>
            <w:proofErr w:type="gramStart"/>
            <w:r>
              <w:rPr>
                <w:sz w:val="20"/>
                <w:szCs w:val="20"/>
              </w:rPr>
              <w:t>:д</w:t>
            </w:r>
            <w:proofErr w:type="gramEnd"/>
            <w:r>
              <w:rPr>
                <w:sz w:val="20"/>
                <w:szCs w:val="20"/>
              </w:rPr>
              <w:t>ругие</w:t>
            </w:r>
            <w:proofErr w:type="spellEnd"/>
            <w:r>
              <w:rPr>
                <w:sz w:val="20"/>
                <w:szCs w:val="20"/>
              </w:rPr>
              <w:t xml:space="preserve">  продовольственные культуры </w:t>
            </w:r>
          </w:p>
        </w:tc>
        <w:tc>
          <w:tcPr>
            <w:tcW w:w="2552" w:type="dxa"/>
          </w:tcPr>
          <w:p w:rsidR="00B72F54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9" w:tgtFrame="_blank" w:history="1">
              <w:proofErr w:type="spellStart"/>
              <w:r w:rsidR="00B72F5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B72F54">
              <w:rPr>
                <w:color w:val="000000" w:themeColor="text1"/>
              </w:rPr>
              <w:t xml:space="preserve">   </w:t>
            </w:r>
          </w:p>
          <w:p w:rsidR="00B72F54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0" w:tgtFrame="_blank" w:history="1">
              <w:proofErr w:type="spellStart"/>
              <w:r w:rsidR="00B72F5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72F54" w:rsidRDefault="00B72F54" w:rsidP="007C4589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72F54" w:rsidRPr="000A296E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22стр.147-148</w:t>
            </w:r>
          </w:p>
        </w:tc>
      </w:tr>
      <w:tr w:rsidR="00B72F54" w:rsidTr="002530EE">
        <w:tc>
          <w:tcPr>
            <w:tcW w:w="828" w:type="dxa"/>
            <w:vMerge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72F54" w:rsidRPr="0010063C" w:rsidRDefault="00B72F54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КТНД</w:t>
            </w:r>
          </w:p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72F54" w:rsidTr="002530EE">
        <w:tc>
          <w:tcPr>
            <w:tcW w:w="828" w:type="dxa"/>
            <w:vMerge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3544" w:type="dxa"/>
          </w:tcPr>
          <w:p w:rsidR="00B72F54" w:rsidRDefault="00B72F54" w:rsidP="00C44F0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Памяти поколений </w:t>
            </w:r>
          </w:p>
        </w:tc>
        <w:tc>
          <w:tcPr>
            <w:tcW w:w="2552" w:type="dxa"/>
          </w:tcPr>
          <w:p w:rsidR="00B72F54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1" w:tgtFrame="_blank" w:history="1">
              <w:proofErr w:type="spellStart"/>
              <w:r w:rsidR="00B72F5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B72F54">
              <w:rPr>
                <w:color w:val="000000" w:themeColor="text1"/>
              </w:rPr>
              <w:t xml:space="preserve">   </w:t>
            </w:r>
          </w:p>
          <w:p w:rsidR="00B72F54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2" w:tgtFrame="_blank" w:history="1">
              <w:proofErr w:type="spellStart"/>
              <w:r w:rsidR="00B72F5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72F54" w:rsidRDefault="00B72F54" w:rsidP="007C458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72F54" w:rsidRDefault="00B72F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Стр.144-151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6D51EE">
        <w:rPr>
          <w:rFonts w:eastAsia="Times New Roman"/>
          <w:b/>
          <w:bCs/>
          <w:sz w:val="28"/>
          <w:szCs w:val="28"/>
        </w:rPr>
        <w:t>писание занятий 10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1C5ADA">
        <w:rPr>
          <w:rFonts w:eastAsia="Times New Roman"/>
          <w:b/>
          <w:bCs/>
          <w:sz w:val="28"/>
          <w:szCs w:val="28"/>
        </w:rPr>
        <w:t xml:space="preserve"> на 17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3260"/>
        <w:gridCol w:w="2552"/>
        <w:gridCol w:w="2515"/>
      </w:tblGrid>
      <w:tr w:rsidR="00E758D9" w:rsidTr="00C96089">
        <w:trPr>
          <w:trHeight w:val="423"/>
        </w:trPr>
        <w:tc>
          <w:tcPr>
            <w:tcW w:w="851" w:type="dxa"/>
            <w:vMerge w:val="restart"/>
          </w:tcPr>
          <w:p w:rsidR="003B1C20" w:rsidRDefault="001C5A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26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CF5DEB" w:rsidTr="00C96089">
        <w:trPr>
          <w:trHeight w:val="480"/>
        </w:trPr>
        <w:tc>
          <w:tcPr>
            <w:tcW w:w="851" w:type="dxa"/>
            <w:vMerge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CF5DEB" w:rsidRDefault="00CF5DE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F5DEB" w:rsidRDefault="00CF5DEB" w:rsidP="006D51EE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Астрономия </w:t>
            </w:r>
          </w:p>
          <w:p w:rsidR="00CF5DEB" w:rsidRDefault="00CF5DEB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F5DEB" w:rsidRDefault="00CF5DEB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Модели звезд.</w:t>
            </w:r>
          </w:p>
        </w:tc>
        <w:tc>
          <w:tcPr>
            <w:tcW w:w="2552" w:type="dxa"/>
          </w:tcPr>
          <w:p w:rsidR="00CF5DEB" w:rsidRDefault="00CF5DEB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CF5DEB" w:rsidRDefault="00CF5DEB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F5DEB" w:rsidRDefault="00CF5DEB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$ 23 стр.159.</w:t>
            </w:r>
          </w:p>
        </w:tc>
      </w:tr>
      <w:tr w:rsidR="007A5AD4" w:rsidTr="00C96089">
        <w:tc>
          <w:tcPr>
            <w:tcW w:w="851" w:type="dxa"/>
            <w:vMerge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7A5AD4" w:rsidRDefault="007A5AD4" w:rsidP="000F462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Союзал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ругеб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союзал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гьечеб</w:t>
            </w:r>
            <w:proofErr w:type="spellEnd"/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цо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7A5AD4" w:rsidRDefault="007A5AD4" w:rsidP="000F462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чанго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дж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предл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</w:tcPr>
          <w:p w:rsidR="007A5AD4" w:rsidRDefault="007A5AD4" w:rsidP="000F4622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3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7A5AD4" w:rsidRDefault="007A5AD4" w:rsidP="000F4622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4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A5AD4" w:rsidRDefault="007A5AD4" w:rsidP="000F4622"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A5AD4" w:rsidRDefault="007A5AD4" w:rsidP="000F462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прг</w:t>
            </w:r>
            <w:proofErr w:type="spellEnd"/>
            <w:r>
              <w:rPr>
                <w:rFonts w:ascii="Calibri" w:eastAsia="Calibri" w:hAnsi="Calibri" w:cs="Calibri"/>
              </w:rPr>
              <w:t xml:space="preserve"> 63 </w:t>
            </w: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144 </w:t>
            </w:r>
          </w:p>
          <w:p w:rsidR="007A5AD4" w:rsidRDefault="007A5AD4" w:rsidP="000F462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227</w:t>
            </w:r>
          </w:p>
        </w:tc>
      </w:tr>
      <w:tr w:rsidR="007A5AD4" w:rsidTr="00C96089">
        <w:tc>
          <w:tcPr>
            <w:tcW w:w="851" w:type="dxa"/>
            <w:vMerge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7A5AD4" w:rsidRPr="0010063C" w:rsidRDefault="007A5AD4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A5AD4" w:rsidRDefault="007A5AD4" w:rsidP="009C7D1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Правописание частиц</w:t>
            </w:r>
          </w:p>
        </w:tc>
        <w:tc>
          <w:tcPr>
            <w:tcW w:w="2552" w:type="dxa"/>
          </w:tcPr>
          <w:p w:rsidR="007A5AD4" w:rsidRDefault="007A5AD4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5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7A5AD4" w:rsidRDefault="007A5AD4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6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A5AD4" w:rsidRDefault="007A5AD4" w:rsidP="007C458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A5AD4" w:rsidRPr="00AB33BC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$65</w:t>
            </w:r>
            <w:r>
              <w:rPr>
                <w:sz w:val="20"/>
                <w:szCs w:val="20"/>
              </w:rPr>
              <w:t>упр.332</w:t>
            </w:r>
          </w:p>
        </w:tc>
      </w:tr>
      <w:tr w:rsidR="007A5AD4" w:rsidTr="00C96089">
        <w:tc>
          <w:tcPr>
            <w:tcW w:w="851" w:type="dxa"/>
            <w:vMerge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A5AD4" w:rsidRPr="0010063C" w:rsidRDefault="007A5AD4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A5AD4" w:rsidRPr="003E4291" w:rsidRDefault="007A5AD4" w:rsidP="00A84573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  <w:lang w:val="en-US"/>
              </w:rPr>
            </w:pPr>
            <w:r w:rsidRPr="003E4291">
              <w:rPr>
                <w:color w:val="000000"/>
                <w:sz w:val="18"/>
                <w:szCs w:val="18"/>
                <w:lang w:val="en-US"/>
              </w:rPr>
              <w:t xml:space="preserve">Young People – Old Problems? </w:t>
            </w:r>
          </w:p>
          <w:p w:rsidR="007A5AD4" w:rsidRPr="003E4291" w:rsidRDefault="007A5AD4" w:rsidP="00A84573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  <w:lang w:val="en-US"/>
              </w:rPr>
            </w:pPr>
          </w:p>
          <w:p w:rsidR="007A5AD4" w:rsidRDefault="007A5AD4" w:rsidP="00A84573">
            <w:pPr>
              <w:ind w:right="-99"/>
              <w:jc w:val="center"/>
              <w:rPr>
                <w:sz w:val="20"/>
                <w:szCs w:val="20"/>
              </w:rPr>
            </w:pPr>
            <w:r w:rsidRPr="003E4291">
              <w:rPr>
                <w:color w:val="000000"/>
                <w:sz w:val="18"/>
                <w:szCs w:val="18"/>
              </w:rPr>
              <w:t>Молодые люди – старые проблемы?</w:t>
            </w:r>
          </w:p>
        </w:tc>
        <w:tc>
          <w:tcPr>
            <w:tcW w:w="2552" w:type="dxa"/>
          </w:tcPr>
          <w:p w:rsidR="007A5AD4" w:rsidRDefault="007A5AD4" w:rsidP="00A84573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7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7A5AD4" w:rsidRDefault="007A5AD4" w:rsidP="00A84573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8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A5AD4" w:rsidRDefault="007A5AD4" w:rsidP="00A8457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A5AD4" w:rsidRDefault="007A5AD4" w:rsidP="00A8457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3 </w:t>
            </w: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3.стр113.</w:t>
            </w:r>
          </w:p>
        </w:tc>
      </w:tr>
      <w:tr w:rsidR="007A5AD4" w:rsidTr="00C96089">
        <w:tc>
          <w:tcPr>
            <w:tcW w:w="851" w:type="dxa"/>
            <w:vMerge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A5AD4" w:rsidRDefault="007A5AD4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3260" w:type="dxa"/>
          </w:tcPr>
          <w:p w:rsidR="007A5AD4" w:rsidRDefault="007A5AD4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Потенциальная энергия заряженного тела в однородном </w:t>
            </w:r>
            <w:proofErr w:type="spellStart"/>
            <w:r>
              <w:rPr>
                <w:rFonts w:ascii="Calibri" w:eastAsia="Calibri" w:hAnsi="Calibri" w:cs="Calibri"/>
              </w:rPr>
              <w:t>эл.поле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отенциал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эл</w:t>
            </w:r>
            <w:proofErr w:type="spellEnd"/>
            <w:r>
              <w:rPr>
                <w:rFonts w:ascii="Calibri" w:eastAsia="Calibri" w:hAnsi="Calibri" w:cs="Calibri"/>
              </w:rPr>
              <w:t>. поля и разность потенциалов.</w:t>
            </w:r>
          </w:p>
        </w:tc>
        <w:tc>
          <w:tcPr>
            <w:tcW w:w="2552" w:type="dxa"/>
          </w:tcPr>
          <w:p w:rsidR="007A5AD4" w:rsidRDefault="007A5AD4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A5AD4" w:rsidRDefault="007A5AD4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A5AD4" w:rsidRDefault="007A5AD4" w:rsidP="005B35C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$ 93-94 № А</w:t>
            </w: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</w:p>
        </w:tc>
      </w:tr>
    </w:tbl>
    <w:p w:rsidR="003B1C20" w:rsidRDefault="003B1C20" w:rsidP="003B1C20">
      <w:pPr>
        <w:jc w:val="center"/>
      </w:pPr>
    </w:p>
    <w:p w:rsidR="00567A11" w:rsidRPr="00175F64" w:rsidRDefault="006D51EE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10</w:t>
      </w:r>
      <w:r w:rsidR="002C47F2">
        <w:rPr>
          <w:b/>
          <w:sz w:val="28"/>
          <w:szCs w:val="28"/>
        </w:rPr>
        <w:t xml:space="preserve"> класс</w:t>
      </w:r>
      <w:r w:rsidR="001C5ADA">
        <w:rPr>
          <w:b/>
          <w:sz w:val="28"/>
          <w:szCs w:val="28"/>
        </w:rPr>
        <w:t xml:space="preserve"> на 18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lastRenderedPageBreak/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3260"/>
        <w:gridCol w:w="2552"/>
        <w:gridCol w:w="2515"/>
      </w:tblGrid>
      <w:tr w:rsidR="00A17540" w:rsidTr="00C96089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1C5ADA" w:rsidP="003B1C2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3260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2552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C96089" w:rsidTr="00C96089">
        <w:tc>
          <w:tcPr>
            <w:tcW w:w="888" w:type="dxa"/>
            <w:vMerge/>
          </w:tcPr>
          <w:p w:rsidR="00C96089" w:rsidRDefault="00C96089" w:rsidP="003B1C20">
            <w:pPr>
              <w:jc w:val="center"/>
            </w:pPr>
          </w:p>
        </w:tc>
        <w:tc>
          <w:tcPr>
            <w:tcW w:w="761" w:type="dxa"/>
          </w:tcPr>
          <w:p w:rsidR="00C96089" w:rsidRDefault="00C96089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C96089" w:rsidRDefault="00C96089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C96089" w:rsidRDefault="00C96089" w:rsidP="003B1C20">
            <w:pPr>
              <w:jc w:val="center"/>
            </w:pPr>
          </w:p>
        </w:tc>
        <w:tc>
          <w:tcPr>
            <w:tcW w:w="2126" w:type="dxa"/>
          </w:tcPr>
          <w:p w:rsidR="00C96089" w:rsidRPr="0010063C" w:rsidRDefault="00C96089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C96089" w:rsidRDefault="00C96089" w:rsidP="006D51EE"/>
        </w:tc>
        <w:tc>
          <w:tcPr>
            <w:tcW w:w="3260" w:type="dxa"/>
          </w:tcPr>
          <w:p w:rsidR="00C96089" w:rsidRDefault="00C96089" w:rsidP="00C706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Субъекты политической </w:t>
            </w:r>
            <w:proofErr w:type="spellStart"/>
            <w:r>
              <w:rPr>
                <w:rFonts w:ascii="Calibri" w:eastAsia="Calibri" w:hAnsi="Calibri" w:cs="Calibri"/>
              </w:rPr>
              <w:t>жизни</w:t>
            </w:r>
            <w:proofErr w:type="gramStart"/>
            <w:r>
              <w:rPr>
                <w:rFonts w:ascii="Calibri" w:eastAsia="Calibri" w:hAnsi="Calibri" w:cs="Calibri"/>
              </w:rPr>
              <w:t>,с</w:t>
            </w:r>
            <w:proofErr w:type="gramEnd"/>
            <w:r>
              <w:rPr>
                <w:rFonts w:ascii="Calibri" w:eastAsia="Calibri" w:hAnsi="Calibri" w:cs="Calibri"/>
              </w:rPr>
              <w:t>оставить</w:t>
            </w:r>
            <w:proofErr w:type="spellEnd"/>
            <w:r>
              <w:rPr>
                <w:rFonts w:ascii="Calibri" w:eastAsia="Calibri" w:hAnsi="Calibri" w:cs="Calibri"/>
              </w:rPr>
              <w:t xml:space="preserve"> сравнительную таблицу.</w:t>
            </w:r>
          </w:p>
        </w:tc>
        <w:tc>
          <w:tcPr>
            <w:tcW w:w="2552" w:type="dxa"/>
          </w:tcPr>
          <w:p w:rsidR="00C96089" w:rsidRDefault="009D245D" w:rsidP="00C960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9" w:tgtFrame="_blank" w:history="1">
              <w:proofErr w:type="spellStart"/>
              <w:r w:rsidR="00C960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C96089">
              <w:rPr>
                <w:color w:val="000000" w:themeColor="text1"/>
              </w:rPr>
              <w:t xml:space="preserve">   </w:t>
            </w:r>
          </w:p>
          <w:p w:rsidR="00C96089" w:rsidRDefault="009D245D" w:rsidP="00C960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0" w:tgtFrame="_blank" w:history="1">
              <w:proofErr w:type="spellStart"/>
              <w:r w:rsidR="00C960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C96089" w:rsidRDefault="00C96089" w:rsidP="00C9608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96089" w:rsidRDefault="00C96089" w:rsidP="00C706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стр.168</w:t>
            </w:r>
          </w:p>
        </w:tc>
      </w:tr>
      <w:tr w:rsidR="00B72F54" w:rsidTr="00C96089">
        <w:tc>
          <w:tcPr>
            <w:tcW w:w="888" w:type="dxa"/>
            <w:vMerge/>
          </w:tcPr>
          <w:p w:rsidR="00B72F54" w:rsidRDefault="00B72F54" w:rsidP="003B1C20">
            <w:pPr>
              <w:jc w:val="center"/>
            </w:pPr>
          </w:p>
        </w:tc>
        <w:tc>
          <w:tcPr>
            <w:tcW w:w="761" w:type="dxa"/>
          </w:tcPr>
          <w:p w:rsidR="00B72F54" w:rsidRDefault="00B72F54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B72F54" w:rsidRDefault="00B72F5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B72F54" w:rsidRDefault="00B72F54" w:rsidP="003B1C20">
            <w:pPr>
              <w:jc w:val="center"/>
            </w:pPr>
          </w:p>
        </w:tc>
        <w:tc>
          <w:tcPr>
            <w:tcW w:w="2126" w:type="dxa"/>
          </w:tcPr>
          <w:p w:rsidR="00B72F54" w:rsidRPr="0010063C" w:rsidRDefault="00B72F54" w:rsidP="006D51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B72F54" w:rsidRDefault="00B72F54" w:rsidP="003B1C20">
            <w:pPr>
              <w:jc w:val="center"/>
            </w:pPr>
          </w:p>
        </w:tc>
        <w:tc>
          <w:tcPr>
            <w:tcW w:w="3260" w:type="dxa"/>
          </w:tcPr>
          <w:p w:rsidR="00B72F54" w:rsidRDefault="00B72F54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552" w:type="dxa"/>
          </w:tcPr>
          <w:p w:rsidR="00B72F54" w:rsidRDefault="009D245D" w:rsidP="00F0214A">
            <w:pPr>
              <w:rPr>
                <w:sz w:val="18"/>
                <w:szCs w:val="18"/>
                <w:lang w:eastAsia="en-US"/>
              </w:rPr>
            </w:pPr>
            <w:hyperlink r:id="rId51" w:history="1">
              <w:r w:rsidR="00B72F54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B72F54">
              <w:rPr>
                <w:lang w:eastAsia="en-US"/>
              </w:rPr>
              <w:t xml:space="preserve">, </w:t>
            </w:r>
            <w:proofErr w:type="spellStart"/>
            <w:r w:rsidR="00B72F54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72F54" w:rsidRDefault="00B72F54" w:rsidP="00C706B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72F54" w:rsidTr="00C96089">
        <w:tc>
          <w:tcPr>
            <w:tcW w:w="888" w:type="dxa"/>
            <w:vMerge/>
          </w:tcPr>
          <w:p w:rsidR="00B72F54" w:rsidRDefault="00B72F54" w:rsidP="003B1C20">
            <w:pPr>
              <w:jc w:val="center"/>
            </w:pPr>
          </w:p>
        </w:tc>
        <w:tc>
          <w:tcPr>
            <w:tcW w:w="761" w:type="dxa"/>
          </w:tcPr>
          <w:p w:rsidR="00B72F54" w:rsidRDefault="00B72F54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B72F54" w:rsidRDefault="00B72F5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B72F54" w:rsidRDefault="00B72F54" w:rsidP="003B1C20">
            <w:pPr>
              <w:jc w:val="center"/>
            </w:pPr>
          </w:p>
        </w:tc>
        <w:tc>
          <w:tcPr>
            <w:tcW w:w="2126" w:type="dxa"/>
          </w:tcPr>
          <w:p w:rsidR="00B72F54" w:rsidRPr="0010063C" w:rsidRDefault="00B72F54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B72F54" w:rsidRDefault="00B72F54" w:rsidP="003B1C20">
            <w:pPr>
              <w:jc w:val="center"/>
            </w:pPr>
          </w:p>
        </w:tc>
        <w:tc>
          <w:tcPr>
            <w:tcW w:w="3260" w:type="dxa"/>
          </w:tcPr>
          <w:p w:rsidR="00B72F54" w:rsidRDefault="00B72F54" w:rsidP="00C706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Бородинское сражение 1812 г.</w:t>
            </w:r>
          </w:p>
        </w:tc>
        <w:tc>
          <w:tcPr>
            <w:tcW w:w="2552" w:type="dxa"/>
          </w:tcPr>
          <w:p w:rsidR="00B72F54" w:rsidRDefault="009D245D" w:rsidP="00C960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2" w:tgtFrame="_blank" w:history="1">
              <w:proofErr w:type="spellStart"/>
              <w:r w:rsidR="00B72F5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B72F54">
              <w:rPr>
                <w:color w:val="000000" w:themeColor="text1"/>
              </w:rPr>
              <w:t xml:space="preserve">   </w:t>
            </w:r>
          </w:p>
          <w:p w:rsidR="00B72F54" w:rsidRDefault="009D245D" w:rsidP="00C960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3" w:tgtFrame="_blank" w:history="1">
              <w:proofErr w:type="spellStart"/>
              <w:r w:rsidR="00B72F5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72F54" w:rsidRDefault="00B72F54" w:rsidP="00C9608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72F54" w:rsidRDefault="00B72F54" w:rsidP="00C706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$ 23 стр.252</w:t>
            </w:r>
          </w:p>
        </w:tc>
      </w:tr>
      <w:tr w:rsidR="00B72F54" w:rsidTr="00C96089">
        <w:tc>
          <w:tcPr>
            <w:tcW w:w="888" w:type="dxa"/>
            <w:vMerge/>
          </w:tcPr>
          <w:p w:rsidR="00B72F54" w:rsidRDefault="00B72F54" w:rsidP="003B1C20">
            <w:pPr>
              <w:jc w:val="center"/>
            </w:pPr>
          </w:p>
        </w:tc>
        <w:tc>
          <w:tcPr>
            <w:tcW w:w="761" w:type="dxa"/>
          </w:tcPr>
          <w:p w:rsidR="00B72F54" w:rsidRDefault="00B72F54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B72F54" w:rsidRDefault="00B72F54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B72F54" w:rsidRDefault="00B72F54" w:rsidP="003B1C20">
            <w:pPr>
              <w:jc w:val="center"/>
            </w:pPr>
          </w:p>
        </w:tc>
        <w:tc>
          <w:tcPr>
            <w:tcW w:w="2126" w:type="dxa"/>
          </w:tcPr>
          <w:p w:rsidR="00B72F54" w:rsidRPr="0010063C" w:rsidRDefault="00B72F54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B72F54" w:rsidRDefault="00B72F54" w:rsidP="003B1C20">
            <w:pPr>
              <w:jc w:val="center"/>
            </w:pPr>
          </w:p>
        </w:tc>
        <w:tc>
          <w:tcPr>
            <w:tcW w:w="3260" w:type="dxa"/>
          </w:tcPr>
          <w:p w:rsidR="00B72F54" w:rsidRDefault="00B72F54" w:rsidP="00183A0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Прстейшие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триг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равнения</w:t>
            </w:r>
            <w:proofErr w:type="spellEnd"/>
          </w:p>
        </w:tc>
        <w:tc>
          <w:tcPr>
            <w:tcW w:w="2552" w:type="dxa"/>
          </w:tcPr>
          <w:p w:rsidR="00B72F54" w:rsidRDefault="009D245D" w:rsidP="00183A0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54" w:history="1">
              <w:r w:rsidR="00B72F54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B72F54">
              <w:rPr>
                <w:lang w:val="en-US"/>
              </w:rPr>
              <w:t xml:space="preserve">  </w:t>
            </w:r>
            <w:hyperlink r:id="rId55" w:history="1">
              <w:r w:rsidR="00B72F54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B72F54">
              <w:rPr>
                <w:lang w:val="en-US"/>
              </w:rPr>
              <w:t xml:space="preserve"> </w:t>
            </w:r>
            <w:proofErr w:type="spellStart"/>
            <w:r w:rsidR="00B72F54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72F54" w:rsidRPr="004B3D73" w:rsidRDefault="00B72F54" w:rsidP="00183A0C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72F54" w:rsidRPr="005770F3" w:rsidRDefault="00B72F54" w:rsidP="00183A0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$11.1 стр296 3 11.4</w:t>
            </w:r>
          </w:p>
        </w:tc>
      </w:tr>
      <w:tr w:rsidR="00B72F54" w:rsidTr="00C96089">
        <w:tc>
          <w:tcPr>
            <w:tcW w:w="888" w:type="dxa"/>
            <w:vMerge/>
          </w:tcPr>
          <w:p w:rsidR="00B72F54" w:rsidRDefault="00B72F54" w:rsidP="003B1C20">
            <w:pPr>
              <w:jc w:val="center"/>
            </w:pPr>
          </w:p>
        </w:tc>
        <w:tc>
          <w:tcPr>
            <w:tcW w:w="761" w:type="dxa"/>
          </w:tcPr>
          <w:p w:rsidR="00B72F54" w:rsidRDefault="00B72F54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B72F54" w:rsidRDefault="00B72F54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B72F54" w:rsidRDefault="00B72F54" w:rsidP="003B1C20">
            <w:pPr>
              <w:jc w:val="center"/>
            </w:pPr>
          </w:p>
        </w:tc>
        <w:tc>
          <w:tcPr>
            <w:tcW w:w="2126" w:type="dxa"/>
          </w:tcPr>
          <w:p w:rsidR="00B72F54" w:rsidRPr="0010063C" w:rsidRDefault="00B72F54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B72F54" w:rsidRDefault="00B72F54" w:rsidP="003B1C20">
            <w:pPr>
              <w:jc w:val="center"/>
            </w:pPr>
          </w:p>
        </w:tc>
        <w:tc>
          <w:tcPr>
            <w:tcW w:w="3260" w:type="dxa"/>
          </w:tcPr>
          <w:p w:rsidR="00B72F54" w:rsidRPr="00062CDF" w:rsidRDefault="00B72F54" w:rsidP="00A8457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062CDF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:rsidR="00B72F54" w:rsidRPr="003E4291" w:rsidRDefault="00B72F54" w:rsidP="00A84573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  <w:lang w:val="en-US"/>
              </w:rPr>
            </w:pPr>
            <w:r w:rsidRPr="003E4291">
              <w:rPr>
                <w:color w:val="000000"/>
                <w:sz w:val="18"/>
                <w:szCs w:val="18"/>
                <w:lang w:val="en-US"/>
              </w:rPr>
              <w:t xml:space="preserve">Young People – Old Problems? </w:t>
            </w:r>
          </w:p>
          <w:p w:rsidR="00B72F54" w:rsidRPr="003E4291" w:rsidRDefault="00B72F54" w:rsidP="00A84573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  <w:lang w:val="en-US"/>
              </w:rPr>
            </w:pPr>
          </w:p>
          <w:p w:rsidR="00B72F54" w:rsidRDefault="00B72F54" w:rsidP="00A84573">
            <w:pPr>
              <w:jc w:val="center"/>
            </w:pPr>
            <w:r w:rsidRPr="003E4291">
              <w:rPr>
                <w:color w:val="000000"/>
                <w:sz w:val="18"/>
                <w:szCs w:val="18"/>
              </w:rPr>
              <w:t>Молодые люди – старые проблемы?</w:t>
            </w:r>
          </w:p>
        </w:tc>
        <w:tc>
          <w:tcPr>
            <w:tcW w:w="2552" w:type="dxa"/>
          </w:tcPr>
          <w:p w:rsidR="00B72F54" w:rsidRDefault="009D245D" w:rsidP="00A84573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6" w:tgtFrame="_blank" w:history="1">
              <w:proofErr w:type="spellStart"/>
              <w:r w:rsidR="00B72F5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B72F54">
              <w:rPr>
                <w:color w:val="000000" w:themeColor="text1"/>
              </w:rPr>
              <w:t xml:space="preserve">   </w:t>
            </w:r>
          </w:p>
          <w:p w:rsidR="00B72F54" w:rsidRDefault="009D245D" w:rsidP="00A84573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7" w:tgtFrame="_blank" w:history="1">
              <w:proofErr w:type="spellStart"/>
              <w:r w:rsidR="00B72F5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72F54" w:rsidRDefault="00B72F54" w:rsidP="00A84573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72F54" w:rsidRDefault="00B72F54" w:rsidP="00A84573">
            <w:pPr>
              <w:jc w:val="center"/>
            </w:pPr>
            <w:r>
              <w:t>Урок 3. упр5. стр114.</w:t>
            </w:r>
          </w:p>
        </w:tc>
      </w:tr>
      <w:tr w:rsidR="00B72F54" w:rsidTr="00C96089">
        <w:tc>
          <w:tcPr>
            <w:tcW w:w="888" w:type="dxa"/>
            <w:vMerge/>
          </w:tcPr>
          <w:p w:rsidR="00B72F54" w:rsidRDefault="00B72F54" w:rsidP="003B1C20">
            <w:pPr>
              <w:jc w:val="center"/>
            </w:pPr>
          </w:p>
        </w:tc>
        <w:tc>
          <w:tcPr>
            <w:tcW w:w="761" w:type="dxa"/>
          </w:tcPr>
          <w:p w:rsidR="00B72F54" w:rsidRDefault="00B72F54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B72F54" w:rsidRDefault="00B72F54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B72F54" w:rsidRDefault="00B72F54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B72F54" w:rsidRPr="0010063C" w:rsidRDefault="00B72F54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B72F54" w:rsidRDefault="00B72F54" w:rsidP="003B1C20">
            <w:pPr>
              <w:jc w:val="center"/>
            </w:pPr>
          </w:p>
        </w:tc>
        <w:tc>
          <w:tcPr>
            <w:tcW w:w="3260" w:type="dxa"/>
          </w:tcPr>
          <w:p w:rsidR="00B72F54" w:rsidRPr="004A056C" w:rsidRDefault="00B72F54" w:rsidP="004E7355">
            <w:r>
              <w:t xml:space="preserve">Наташа </w:t>
            </w:r>
            <w:proofErr w:type="spellStart"/>
            <w:r>
              <w:t>Растов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любимая героиня</w:t>
            </w:r>
          </w:p>
        </w:tc>
        <w:tc>
          <w:tcPr>
            <w:tcW w:w="2552" w:type="dxa"/>
          </w:tcPr>
          <w:p w:rsidR="00B72F54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8" w:tgtFrame="_blank" w:history="1">
              <w:proofErr w:type="spellStart"/>
              <w:r w:rsidR="00B72F5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B72F54">
              <w:rPr>
                <w:color w:val="000000" w:themeColor="text1"/>
              </w:rPr>
              <w:t xml:space="preserve">   </w:t>
            </w:r>
          </w:p>
          <w:p w:rsidR="00B72F54" w:rsidRDefault="009D245D" w:rsidP="007C458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9" w:tgtFrame="_blank" w:history="1">
              <w:proofErr w:type="spellStart"/>
              <w:r w:rsidR="00B72F5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72F54" w:rsidRDefault="00B72F54" w:rsidP="007C4589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72F54" w:rsidRDefault="00B72F54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474AC"/>
    <w:rsid w:val="000A296E"/>
    <w:rsid w:val="000E474A"/>
    <w:rsid w:val="00175F64"/>
    <w:rsid w:val="001C5ADA"/>
    <w:rsid w:val="002142C7"/>
    <w:rsid w:val="0021592E"/>
    <w:rsid w:val="002207A2"/>
    <w:rsid w:val="002530EE"/>
    <w:rsid w:val="00253653"/>
    <w:rsid w:val="00253DE0"/>
    <w:rsid w:val="002C0CC8"/>
    <w:rsid w:val="002C47F2"/>
    <w:rsid w:val="00356026"/>
    <w:rsid w:val="003A0DE6"/>
    <w:rsid w:val="003B1C20"/>
    <w:rsid w:val="003C694C"/>
    <w:rsid w:val="003E00B5"/>
    <w:rsid w:val="003E5EAE"/>
    <w:rsid w:val="004012CE"/>
    <w:rsid w:val="00412728"/>
    <w:rsid w:val="00425C85"/>
    <w:rsid w:val="004A056C"/>
    <w:rsid w:val="004E7355"/>
    <w:rsid w:val="00522984"/>
    <w:rsid w:val="005400F0"/>
    <w:rsid w:val="00567A11"/>
    <w:rsid w:val="00587DBD"/>
    <w:rsid w:val="00591311"/>
    <w:rsid w:val="00605E5A"/>
    <w:rsid w:val="00636208"/>
    <w:rsid w:val="00646CC9"/>
    <w:rsid w:val="006D51EE"/>
    <w:rsid w:val="006E731A"/>
    <w:rsid w:val="007253CF"/>
    <w:rsid w:val="0074332A"/>
    <w:rsid w:val="007A5AD4"/>
    <w:rsid w:val="007C4589"/>
    <w:rsid w:val="00817639"/>
    <w:rsid w:val="00897866"/>
    <w:rsid w:val="008A5E0C"/>
    <w:rsid w:val="00901E98"/>
    <w:rsid w:val="009A281D"/>
    <w:rsid w:val="009A79F0"/>
    <w:rsid w:val="009C7D19"/>
    <w:rsid w:val="009D245D"/>
    <w:rsid w:val="009F3702"/>
    <w:rsid w:val="00A17540"/>
    <w:rsid w:val="00A45F19"/>
    <w:rsid w:val="00AB33BC"/>
    <w:rsid w:val="00AE288E"/>
    <w:rsid w:val="00B37503"/>
    <w:rsid w:val="00B5759C"/>
    <w:rsid w:val="00B72F54"/>
    <w:rsid w:val="00BE1884"/>
    <w:rsid w:val="00BF2EF3"/>
    <w:rsid w:val="00C36309"/>
    <w:rsid w:val="00C44F04"/>
    <w:rsid w:val="00C96089"/>
    <w:rsid w:val="00CF5DEB"/>
    <w:rsid w:val="00D5396C"/>
    <w:rsid w:val="00D94657"/>
    <w:rsid w:val="00DA31A8"/>
    <w:rsid w:val="00DC39D7"/>
    <w:rsid w:val="00DF3E49"/>
    <w:rsid w:val="00E007B1"/>
    <w:rsid w:val="00E27D7E"/>
    <w:rsid w:val="00E46A35"/>
    <w:rsid w:val="00E758D9"/>
    <w:rsid w:val="00EA6E0E"/>
    <w:rsid w:val="00F44041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0474A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infourok.ru/" TargetMode="External"/><Relationship Id="rId55" Type="http://schemas.openxmlformats.org/officeDocument/2006/relationships/hyperlink" Target="https://infourok.ru/" TargetMode="Externa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694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infourok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subject/lesson/769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subject/lesson/7694/" TargetMode="External"/><Relationship Id="rId32" Type="http://schemas.openxmlformats.org/officeDocument/2006/relationships/hyperlink" Target="https://resh.edu.ru/subject/lesson/7694/" TargetMode="External"/><Relationship Id="rId37" Type="http://schemas.openxmlformats.org/officeDocument/2006/relationships/hyperlink" Target="https://resh.edu.ru/subject/lesson/7694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infourok.ru/" TargetMode="External"/><Relationship Id="rId58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infourok.ru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infourok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subject/lesson/7694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infourok.ru/" TargetMode="External"/><Relationship Id="rId56" Type="http://schemas.openxmlformats.org/officeDocument/2006/relationships/hyperlink" Target="https://resh.edu.ru/" TargetMode="External"/><Relationship Id="rId8" Type="http://schemas.openxmlformats.org/officeDocument/2006/relationships/hyperlink" Target="https://infourok.ru/" TargetMode="External"/><Relationship Id="rId51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infourok.ru/" TargetMode="External"/><Relationship Id="rId46" Type="http://schemas.openxmlformats.org/officeDocument/2006/relationships/hyperlink" Target="https://infourok.ru/" TargetMode="External"/><Relationship Id="rId59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7621-9E20-4D4F-AC0A-28E96083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10</cp:revision>
  <dcterms:created xsi:type="dcterms:W3CDTF">2020-04-13T09:19:00Z</dcterms:created>
  <dcterms:modified xsi:type="dcterms:W3CDTF">2020-04-13T14:11:00Z</dcterms:modified>
</cp:coreProperties>
</file>