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ГКОУ РД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Тельманская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района»</w:t>
      </w:r>
    </w:p>
    <w:p w:rsidR="00996FE6" w:rsidRDefault="008B118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ПРИКАЗ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6861"/>
        <w:gridCol w:w="2474"/>
      </w:tblGrid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1.04.2020</w:t>
            </w:r>
          </w:p>
        </w:tc>
        <w:tc>
          <w:tcPr>
            <w:tcW w:w="2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</w:tc>
      </w:tr>
    </w:tbl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 переходе на обучение с помощью дистанционных технологий</w:t>
      </w:r>
    </w:p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      </w:t>
      </w:r>
      <w:proofErr w:type="gram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В целях обеспечения соблюдения Федерального закона от 30.03.1999 № 52-ФЗ «О </w:t>
      </w: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коронавирусной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инфекции, вызванной 2019-nCoV»,</w:t>
      </w: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от 02.03.2020 № 5 «О дополнительных мерах по снижению рисков завоза и распространения новой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коронавирусной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</w:t>
      </w:r>
      <w:proofErr w:type="gram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защиты прав потребителей и благополучия человека от 23 января 2020 г. №</w:t>
      </w: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 02/776-2020-23 «О профилактике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коронавирусной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инфекции», приказа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Минобрнауки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коронавирусной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инфекции», Письма ФМБА России от 28.02.2020 № 32-024/159 «О дополнительных мерах по пр</w:t>
      </w:r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офилактике COVID-2019» и др., в целях предупреждения распространения новой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коронавирусной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инфекции, вызванной</w:t>
      </w:r>
      <w:proofErr w:type="gram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COVID-19 (далее — </w:t>
      </w:r>
      <w:proofErr w:type="spellStart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>коронавирусная</w:t>
      </w:r>
      <w:proofErr w:type="spellEnd"/>
      <w:r>
        <w:rPr>
          <w:rFonts w:ascii="Helvetica" w:eastAsia="Helvetica" w:hAnsi="Helvetica" w:cs="Helvetica"/>
          <w:color w:val="333333"/>
          <w:sz w:val="21"/>
          <w:shd w:val="clear" w:color="auto" w:fill="FFFFFF"/>
        </w:rPr>
        <w:t xml:space="preserve"> инфекция);</w:t>
      </w:r>
    </w:p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соответствии с приказом Министерства Просвещения Российской Федерации « 104 от 17 марта 2020 г «Об о</w:t>
      </w:r>
      <w:r>
        <w:rPr>
          <w:rFonts w:ascii="Times New Roman" w:eastAsia="Times New Roman" w:hAnsi="Times New Roman" w:cs="Times New Roman"/>
          <w:color w:val="000000"/>
          <w:sz w:val="24"/>
        </w:rPr>
        <w:t>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инфекции на территории Российской Федерации»</w:t>
      </w:r>
      <w:proofErr w:type="gramEnd"/>
    </w:p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ПРИКАЗЫВАЮ:</w:t>
      </w:r>
    </w:p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Мухудинову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Х.И.</w:t>
      </w:r>
    </w:p>
    <w:p w:rsidR="00996FE6" w:rsidRDefault="008B118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6.04.2020;</w:t>
      </w:r>
    </w:p>
    <w:p w:rsidR="00996FE6" w:rsidRDefault="008B118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проинформировать обучающихся и их родителей (законных представителей) об организа</w:t>
      </w:r>
      <w:r>
        <w:rPr>
          <w:rFonts w:ascii="Times New Roman" w:eastAsia="Times New Roman" w:hAnsi="Times New Roman" w:cs="Times New Roman"/>
          <w:color w:val="000000"/>
          <w:sz w:val="24"/>
        </w:rPr>
        <w:t>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996FE6" w:rsidRDefault="008B1189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</w:t>
      </w:r>
      <w:r>
        <w:rPr>
          <w:rFonts w:ascii="Times New Roman" w:eastAsia="Times New Roman" w:hAnsi="Times New Roman" w:cs="Times New Roman"/>
          <w:color w:val="000000"/>
          <w:sz w:val="24"/>
        </w:rPr>
        <w:t>общего и среднего общего образования в части закрепления обучения с помощью дистанционных технологий.</w:t>
      </w:r>
    </w:p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Юсупова А.М..назначить  ответственной за организацию обучения с помощью дистанционных технологий согласно приложению.</w:t>
      </w:r>
      <w:proofErr w:type="gramEnd"/>
    </w:p>
    <w:p w:rsidR="00996FE6" w:rsidRDefault="008B118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Контроль исполнения приказа ос</w:t>
      </w:r>
      <w:r>
        <w:rPr>
          <w:rFonts w:ascii="Times New Roman" w:eastAsia="Times New Roman" w:hAnsi="Times New Roman" w:cs="Times New Roman"/>
          <w:color w:val="000000"/>
          <w:sz w:val="24"/>
        </w:rPr>
        <w:t>тавляю за собой.</w:t>
      </w:r>
    </w:p>
    <w:p w:rsidR="00996FE6" w:rsidRDefault="00996FE6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2891"/>
        <w:gridCol w:w="1160"/>
        <w:gridCol w:w="2179"/>
        <w:gridCol w:w="389"/>
        <w:gridCol w:w="2820"/>
      </w:tblGrid>
      <w:tr w:rsidR="00996FE6">
        <w:tblPrEx>
          <w:tblCellMar>
            <w:top w:w="0" w:type="dxa"/>
            <w:bottom w:w="0" w:type="dxa"/>
          </w:tblCellMar>
        </w:tblPrEx>
        <w:trPr>
          <w:trHeight w:val="2"/>
        </w:trPr>
        <w:tc>
          <w:tcPr>
            <w:tcW w:w="29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</w:tc>
        <w:tc>
          <w:tcPr>
            <w:tcW w:w="335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</w:t>
            </w:r>
          </w:p>
        </w:tc>
        <w:tc>
          <w:tcPr>
            <w:tcW w:w="32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Асадулаев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М.Х./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96FE6" w:rsidRDefault="00996FE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96FE6" w:rsidRDefault="00996FE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96FE6" w:rsidRDefault="00996FE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96FE6" w:rsidRDefault="008B1189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 приказу от 1.04.2020 № </w:t>
      </w:r>
    </w:p>
    <w:p w:rsidR="00996FE6" w:rsidRDefault="008B118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Ответственные за организацию обучения с помощью дистанционных технологий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4683"/>
        <w:gridCol w:w="4677"/>
      </w:tblGrid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Ф.И.О. работника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М.И.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С.И.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Мухудинов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С.И.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Шахрудинова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М.Ш.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Ибрагимова З.М.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И.Ш.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Гаджиева Н.Г.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Халилгаджиев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М.А.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Зиявудинова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Л.Д.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Юсупов А.М.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Мусаев С.М.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З.Р.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996FE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Султанова З.А.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96FE6" w:rsidRDefault="008B118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</w:tbl>
    <w:p w:rsidR="00996FE6" w:rsidRDefault="00996FE6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99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078AB"/>
    <w:multiLevelType w:val="multilevel"/>
    <w:tmpl w:val="1018B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6FE6"/>
    <w:rsid w:val="008B1189"/>
    <w:rsid w:val="0099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>Krokoz™ Inc.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2020-04-12T18:18:00Z</dcterms:created>
  <dcterms:modified xsi:type="dcterms:W3CDTF">2020-04-12T18:18:00Z</dcterms:modified>
</cp:coreProperties>
</file>