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FC9" w:rsidRPr="00636FC9" w:rsidRDefault="00636FC9" w:rsidP="00636F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</w:rPr>
      </w:pPr>
      <w:r w:rsidRPr="00636FC9">
        <w:rPr>
          <w:rFonts w:ascii="Tahoma" w:eastAsia="Times New Roman" w:hAnsi="Tahoma" w:cs="Tahoma"/>
          <w:color w:val="000000"/>
          <w:sz w:val="36"/>
          <w:szCs w:val="36"/>
        </w:rPr>
        <w:t>Структура и органы управления</w:t>
      </w:r>
    </w:p>
    <w:p w:rsidR="00636FC9" w:rsidRPr="00636FC9" w:rsidRDefault="00636FC9" w:rsidP="00636F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999999"/>
          <w:sz w:val="17"/>
          <w:szCs w:val="17"/>
        </w:rPr>
      </w:pPr>
      <w:r w:rsidRPr="00636FC9">
        <w:rPr>
          <w:rFonts w:ascii="Tahoma" w:eastAsia="Times New Roman" w:hAnsi="Tahoma" w:cs="Tahoma"/>
          <w:color w:val="999999"/>
          <w:sz w:val="17"/>
          <w:szCs w:val="17"/>
        </w:rPr>
        <w:t> .</w:t>
      </w:r>
    </w:p>
    <w:p w:rsidR="00636FC9" w:rsidRPr="00636FC9" w:rsidRDefault="00636FC9" w:rsidP="00636F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636FC9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636FC9" w:rsidRPr="00636FC9" w:rsidRDefault="00636FC9" w:rsidP="00636F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636FC9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636FC9" w:rsidRPr="00636FC9" w:rsidRDefault="00636FC9" w:rsidP="00636F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5715000" cy="3914775"/>
            <wp:effectExtent l="0" t="0" r="0" b="0"/>
            <wp:docPr id="1" name="Рисунок 1" descr="http://dagogni5.dagschool.com/_http_schools/1753/dagogni5/admin/ckfinder/core/connector/php/connector.phpfck_user_files/images/struktur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agogni5.dagschool.com/_http_schools/1753/dagogni5/admin/ckfinder/core/connector/php/connector.phpfck_user_files/images/struktura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FC9" w:rsidRPr="00636FC9" w:rsidRDefault="00636FC9" w:rsidP="00636F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636FC9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636FC9" w:rsidRPr="00636FC9" w:rsidRDefault="00636FC9" w:rsidP="00636F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636FC9">
        <w:rPr>
          <w:rFonts w:ascii="Tahoma" w:eastAsia="Times New Roman" w:hAnsi="Tahoma" w:cs="Tahoma"/>
          <w:b/>
          <w:bCs/>
          <w:color w:val="000000"/>
          <w:sz w:val="27"/>
        </w:rPr>
        <w:t>   </w:t>
      </w:r>
      <w:r w:rsidRPr="00636FC9">
        <w:rPr>
          <w:rFonts w:ascii="Tahoma" w:eastAsia="Times New Roman" w:hAnsi="Tahoma" w:cs="Tahoma"/>
          <w:b/>
          <w:bCs/>
          <w:color w:val="0000FF"/>
          <w:sz w:val="27"/>
        </w:rPr>
        <w:t> Управление школой осуществляется в соответствии с законодательством РФ на принципах демократичности, открытости, гласности, самоуправления. </w:t>
      </w:r>
    </w:p>
    <w:p w:rsidR="00636FC9" w:rsidRPr="00636FC9" w:rsidRDefault="00636FC9" w:rsidP="00636F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636FC9">
        <w:rPr>
          <w:rFonts w:ascii="Tahoma" w:eastAsia="Times New Roman" w:hAnsi="Tahoma" w:cs="Tahoma"/>
          <w:b/>
          <w:bCs/>
          <w:color w:val="0000FF"/>
          <w:sz w:val="27"/>
        </w:rPr>
        <w:t>    Организационная структура управления характеризуется сочетанием линейно-децентрализованной структуры (директор, заместитель директора по учебно-воспи</w:t>
      </w:r>
      <w:r>
        <w:rPr>
          <w:rFonts w:ascii="Tahoma" w:eastAsia="Times New Roman" w:hAnsi="Tahoma" w:cs="Tahoma"/>
          <w:b/>
          <w:bCs/>
          <w:color w:val="0000FF"/>
          <w:sz w:val="27"/>
        </w:rPr>
        <w:t xml:space="preserve">тательной работе, </w:t>
      </w:r>
      <w:r w:rsidRPr="00636FC9">
        <w:rPr>
          <w:rFonts w:ascii="Tahoma" w:eastAsia="Times New Roman" w:hAnsi="Tahoma" w:cs="Tahoma"/>
          <w:b/>
          <w:bCs/>
          <w:color w:val="0000FF"/>
          <w:sz w:val="27"/>
        </w:rPr>
        <w:t xml:space="preserve"> заместитель директора по воспитательной работе, заместитель директора по административно-хозяйственной работе) с деятельностью подразделений, отражающих содержание осуществляемой образовательной программы (Совет школы, педагогический совет, методический совет, методические объединения).</w:t>
      </w:r>
    </w:p>
    <w:p w:rsidR="00636FC9" w:rsidRPr="00636FC9" w:rsidRDefault="00636FC9" w:rsidP="00636F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636FC9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636FC9" w:rsidRPr="00636FC9" w:rsidRDefault="00636FC9" w:rsidP="00636F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636FC9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636FC9" w:rsidRPr="00636FC9" w:rsidRDefault="00636FC9" w:rsidP="00636F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636FC9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636FC9" w:rsidRPr="00636FC9" w:rsidRDefault="00636FC9" w:rsidP="00636F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636FC9" w:rsidRPr="00636FC9" w:rsidRDefault="00636FC9" w:rsidP="00636F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636FC9">
        <w:rPr>
          <w:rFonts w:ascii="Tahoma" w:eastAsia="Times New Roman" w:hAnsi="Tahoma" w:cs="Tahoma"/>
          <w:b/>
          <w:bCs/>
          <w:color w:val="0000FF"/>
          <w:sz w:val="27"/>
        </w:rPr>
        <w:t>    Основной функцией директора школы является координация усилий всех участников образовательного процесса через Совет школы, педагогический совет.</w:t>
      </w:r>
    </w:p>
    <w:p w:rsidR="00636FC9" w:rsidRPr="00636FC9" w:rsidRDefault="00636FC9" w:rsidP="00636F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636FC9" w:rsidRPr="00636FC9" w:rsidRDefault="00636FC9" w:rsidP="00636F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636FC9">
        <w:rPr>
          <w:rFonts w:ascii="Tahoma" w:eastAsia="Times New Roman" w:hAnsi="Tahoma" w:cs="Tahoma"/>
          <w:b/>
          <w:bCs/>
          <w:color w:val="0000FF"/>
          <w:sz w:val="27"/>
        </w:rPr>
        <w:t>  </w:t>
      </w:r>
      <w:r w:rsidRPr="00636FC9">
        <w:rPr>
          <w:rFonts w:ascii="Tahoma" w:eastAsia="Times New Roman" w:hAnsi="Tahoma" w:cs="Tahoma"/>
          <w:b/>
          <w:bCs/>
          <w:color w:val="FF0000"/>
          <w:sz w:val="27"/>
        </w:rPr>
        <w:t>  Заместители директора </w:t>
      </w:r>
      <w:r w:rsidRPr="00636FC9">
        <w:rPr>
          <w:rFonts w:ascii="Tahoma" w:eastAsia="Times New Roman" w:hAnsi="Tahoma" w:cs="Tahoma"/>
          <w:b/>
          <w:bCs/>
          <w:color w:val="0000FF"/>
          <w:sz w:val="27"/>
        </w:rPr>
        <w:t xml:space="preserve">реализуют, прежде всего, оперативное управление образовательным процессом и осуществляют мотивационную, информационно-аналитическую, </w:t>
      </w:r>
      <w:proofErr w:type="spellStart"/>
      <w:r w:rsidRPr="00636FC9">
        <w:rPr>
          <w:rFonts w:ascii="Tahoma" w:eastAsia="Times New Roman" w:hAnsi="Tahoma" w:cs="Tahoma"/>
          <w:b/>
          <w:bCs/>
          <w:color w:val="0000FF"/>
          <w:sz w:val="27"/>
        </w:rPr>
        <w:lastRenderedPageBreak/>
        <w:t>планово-прогностичес-кую</w:t>
      </w:r>
      <w:proofErr w:type="spellEnd"/>
      <w:r w:rsidRPr="00636FC9">
        <w:rPr>
          <w:rFonts w:ascii="Tahoma" w:eastAsia="Times New Roman" w:hAnsi="Tahoma" w:cs="Tahoma"/>
          <w:b/>
          <w:bCs/>
          <w:color w:val="0000FF"/>
          <w:sz w:val="27"/>
        </w:rPr>
        <w:t xml:space="preserve">, </w:t>
      </w:r>
      <w:proofErr w:type="spellStart"/>
      <w:r w:rsidRPr="00636FC9">
        <w:rPr>
          <w:rFonts w:ascii="Tahoma" w:eastAsia="Times New Roman" w:hAnsi="Tahoma" w:cs="Tahoma"/>
          <w:b/>
          <w:bCs/>
          <w:color w:val="0000FF"/>
          <w:sz w:val="27"/>
        </w:rPr>
        <w:t>организ-но-исполнительную</w:t>
      </w:r>
      <w:proofErr w:type="spellEnd"/>
      <w:r w:rsidRPr="00636FC9">
        <w:rPr>
          <w:rFonts w:ascii="Tahoma" w:eastAsia="Times New Roman" w:hAnsi="Tahoma" w:cs="Tahoma"/>
          <w:b/>
          <w:bCs/>
          <w:color w:val="0000FF"/>
          <w:sz w:val="27"/>
        </w:rPr>
        <w:t xml:space="preserve">, </w:t>
      </w:r>
      <w:proofErr w:type="spellStart"/>
      <w:r w:rsidRPr="00636FC9">
        <w:rPr>
          <w:rFonts w:ascii="Tahoma" w:eastAsia="Times New Roman" w:hAnsi="Tahoma" w:cs="Tahoma"/>
          <w:b/>
          <w:bCs/>
          <w:color w:val="0000FF"/>
          <w:sz w:val="27"/>
        </w:rPr>
        <w:t>контрольно-регулировоч-ную</w:t>
      </w:r>
      <w:proofErr w:type="spellEnd"/>
      <w:r w:rsidRPr="00636FC9">
        <w:rPr>
          <w:rFonts w:ascii="Tahoma" w:eastAsia="Times New Roman" w:hAnsi="Tahoma" w:cs="Tahoma"/>
          <w:b/>
          <w:bCs/>
          <w:color w:val="0000FF"/>
          <w:sz w:val="27"/>
        </w:rPr>
        <w:t xml:space="preserve"> и оценочно-результативную функции.</w:t>
      </w:r>
    </w:p>
    <w:p w:rsidR="00636FC9" w:rsidRPr="00636FC9" w:rsidRDefault="00636FC9" w:rsidP="00636F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636FC9">
        <w:rPr>
          <w:rFonts w:ascii="Tahoma" w:eastAsia="Times New Roman" w:hAnsi="Tahoma" w:cs="Tahoma"/>
          <w:b/>
          <w:bCs/>
          <w:color w:val="0000FF"/>
          <w:sz w:val="27"/>
        </w:rPr>
        <w:t>    </w:t>
      </w:r>
    </w:p>
    <w:p w:rsidR="00636FC9" w:rsidRPr="00636FC9" w:rsidRDefault="00636FC9" w:rsidP="00636F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636FC9">
        <w:rPr>
          <w:rFonts w:ascii="Tahoma" w:eastAsia="Times New Roman" w:hAnsi="Tahoma" w:cs="Tahoma"/>
          <w:b/>
          <w:bCs/>
          <w:color w:val="0000FF"/>
          <w:sz w:val="27"/>
        </w:rPr>
        <w:t>    </w:t>
      </w:r>
      <w:r w:rsidRPr="00636FC9">
        <w:rPr>
          <w:rFonts w:ascii="Tahoma" w:eastAsia="Times New Roman" w:hAnsi="Tahoma" w:cs="Tahoma"/>
          <w:b/>
          <w:bCs/>
          <w:color w:val="FF0000"/>
          <w:sz w:val="27"/>
        </w:rPr>
        <w:t>Педагогический коллектив</w:t>
      </w:r>
      <w:r w:rsidRPr="00636FC9">
        <w:rPr>
          <w:rFonts w:ascii="Tahoma" w:eastAsia="Times New Roman" w:hAnsi="Tahoma" w:cs="Tahoma"/>
          <w:b/>
          <w:bCs/>
          <w:color w:val="0000FF"/>
          <w:sz w:val="27"/>
        </w:rPr>
        <w:t> стремится к созданию единого образовательного пространства, в котором коллектив учителей, учащихся и их родителей в тесном сотрудничестве добивается положительных результатов в обучении и воспитании.</w:t>
      </w:r>
    </w:p>
    <w:p w:rsidR="00636FC9" w:rsidRPr="00636FC9" w:rsidRDefault="00636FC9" w:rsidP="00636F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636FC9" w:rsidRPr="00636FC9" w:rsidRDefault="00636FC9" w:rsidP="00636F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636FC9">
        <w:rPr>
          <w:rFonts w:ascii="Tahoma" w:eastAsia="Times New Roman" w:hAnsi="Tahoma" w:cs="Tahoma"/>
          <w:b/>
          <w:bCs/>
          <w:color w:val="0000FF"/>
          <w:sz w:val="27"/>
        </w:rPr>
        <w:t>    Основными формами координации деятельности административных сотрудников являются: административное совещание, методический совет. В соответствии с Уставом школы общее руководство Учреждением осуществляет Совет школы, который является коллегиальным органом самоуправления в ОУ. Деятельность членов Совета основывается на принципах добровольности участия в его работе, коллегиальности принятия решений, гласности.</w:t>
      </w:r>
    </w:p>
    <w:p w:rsidR="00636FC9" w:rsidRPr="00636FC9" w:rsidRDefault="00636FC9" w:rsidP="00636F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636FC9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636FC9" w:rsidRPr="00636FC9" w:rsidRDefault="00636FC9" w:rsidP="00636F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636FC9" w:rsidRPr="00636FC9" w:rsidRDefault="00636FC9" w:rsidP="00636F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636FC9">
        <w:rPr>
          <w:rFonts w:ascii="Tahoma" w:eastAsia="Times New Roman" w:hAnsi="Tahoma" w:cs="Tahoma"/>
          <w:b/>
          <w:bCs/>
          <w:color w:val="0000FF"/>
          <w:sz w:val="27"/>
        </w:rPr>
        <w:t>В целях развития и совершенствования учебно-воспитательного процесса, повышения профессионального мастерства и творческого роста учителей в школе действует </w:t>
      </w:r>
      <w:r w:rsidRPr="00636FC9">
        <w:rPr>
          <w:rFonts w:ascii="Tahoma" w:eastAsia="Times New Roman" w:hAnsi="Tahoma" w:cs="Tahoma"/>
          <w:b/>
          <w:bCs/>
          <w:color w:val="FF0000"/>
          <w:sz w:val="27"/>
        </w:rPr>
        <w:t>Педагогический совет</w:t>
      </w:r>
      <w:r w:rsidRPr="00636FC9">
        <w:rPr>
          <w:rFonts w:ascii="Tahoma" w:eastAsia="Times New Roman" w:hAnsi="Tahoma" w:cs="Tahoma"/>
          <w:b/>
          <w:bCs/>
          <w:color w:val="0000FF"/>
          <w:sz w:val="27"/>
        </w:rPr>
        <w:t> - коллегиальный орган, объединяющий педагогических работников школы. Педагогическим советом руководит директор школы.</w:t>
      </w:r>
    </w:p>
    <w:p w:rsidR="00636FC9" w:rsidRPr="00636FC9" w:rsidRDefault="00636FC9" w:rsidP="00636F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636FC9" w:rsidRPr="00636FC9" w:rsidRDefault="00636FC9" w:rsidP="00636F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636FC9">
        <w:rPr>
          <w:rFonts w:ascii="Tahoma" w:eastAsia="Times New Roman" w:hAnsi="Tahoma" w:cs="Tahoma"/>
          <w:b/>
          <w:bCs/>
          <w:color w:val="0000FF"/>
          <w:sz w:val="27"/>
        </w:rPr>
        <w:t>    Учителя работают в системе предметных методических объединений, проблемных группах. Формами самоуправления являются также Общее собрание работников, </w:t>
      </w:r>
    </w:p>
    <w:p w:rsidR="00636FC9" w:rsidRPr="00636FC9" w:rsidRDefault="00636FC9" w:rsidP="00636F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636FC9">
        <w:rPr>
          <w:rFonts w:ascii="Tahoma" w:eastAsia="Times New Roman" w:hAnsi="Tahoma" w:cs="Tahoma"/>
          <w:b/>
          <w:bCs/>
          <w:color w:val="0000FF"/>
          <w:sz w:val="27"/>
        </w:rPr>
        <w:t>Общее собрание коллектива (участников образовательного процесса) школы.</w:t>
      </w:r>
    </w:p>
    <w:p w:rsidR="001F6338" w:rsidRPr="00344586" w:rsidRDefault="001F6338" w:rsidP="00344586">
      <w:pPr>
        <w:rPr>
          <w:szCs w:val="24"/>
        </w:rPr>
      </w:pPr>
    </w:p>
    <w:sectPr w:rsidR="001F6338" w:rsidRPr="00344586" w:rsidSect="006B1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3DE2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B0E87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83E98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21EAA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B0AFD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C4778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BF5A19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7923"/>
    <w:rsid w:val="00015BAD"/>
    <w:rsid w:val="00024592"/>
    <w:rsid w:val="00027A3C"/>
    <w:rsid w:val="00027C6E"/>
    <w:rsid w:val="00034791"/>
    <w:rsid w:val="0008601A"/>
    <w:rsid w:val="000B3505"/>
    <w:rsid w:val="00176A9B"/>
    <w:rsid w:val="001D09E0"/>
    <w:rsid w:val="001F6338"/>
    <w:rsid w:val="002B4348"/>
    <w:rsid w:val="00344586"/>
    <w:rsid w:val="00390FBA"/>
    <w:rsid w:val="003B05A2"/>
    <w:rsid w:val="00400391"/>
    <w:rsid w:val="00415F6B"/>
    <w:rsid w:val="004327A3"/>
    <w:rsid w:val="00454041"/>
    <w:rsid w:val="00524D82"/>
    <w:rsid w:val="005A355F"/>
    <w:rsid w:val="005C1CD9"/>
    <w:rsid w:val="005F7767"/>
    <w:rsid w:val="00613266"/>
    <w:rsid w:val="006219A2"/>
    <w:rsid w:val="00625163"/>
    <w:rsid w:val="00636FC9"/>
    <w:rsid w:val="006B1A12"/>
    <w:rsid w:val="006C32CF"/>
    <w:rsid w:val="006D7893"/>
    <w:rsid w:val="007153A7"/>
    <w:rsid w:val="007514DB"/>
    <w:rsid w:val="007739ED"/>
    <w:rsid w:val="007A6875"/>
    <w:rsid w:val="00814957"/>
    <w:rsid w:val="008326C3"/>
    <w:rsid w:val="008B44E1"/>
    <w:rsid w:val="008B7052"/>
    <w:rsid w:val="008E3FB0"/>
    <w:rsid w:val="008F1EE8"/>
    <w:rsid w:val="00916FB2"/>
    <w:rsid w:val="00921CCB"/>
    <w:rsid w:val="0093612F"/>
    <w:rsid w:val="00941AC5"/>
    <w:rsid w:val="00944B14"/>
    <w:rsid w:val="009F7C7E"/>
    <w:rsid w:val="00A16C8F"/>
    <w:rsid w:val="00A27C52"/>
    <w:rsid w:val="00A41CA3"/>
    <w:rsid w:val="00A878E5"/>
    <w:rsid w:val="00BF1093"/>
    <w:rsid w:val="00BF5DA5"/>
    <w:rsid w:val="00C043AC"/>
    <w:rsid w:val="00CF62CF"/>
    <w:rsid w:val="00D12371"/>
    <w:rsid w:val="00D45E7F"/>
    <w:rsid w:val="00D7160E"/>
    <w:rsid w:val="00D813AB"/>
    <w:rsid w:val="00DB6319"/>
    <w:rsid w:val="00DC29DA"/>
    <w:rsid w:val="00E0371E"/>
    <w:rsid w:val="00E62287"/>
    <w:rsid w:val="00E94232"/>
    <w:rsid w:val="00EA7923"/>
    <w:rsid w:val="00EB1777"/>
    <w:rsid w:val="00F069EE"/>
    <w:rsid w:val="00F43813"/>
    <w:rsid w:val="00F622E4"/>
    <w:rsid w:val="00F64F40"/>
    <w:rsid w:val="00F8218C"/>
    <w:rsid w:val="00FA3323"/>
    <w:rsid w:val="00FA449D"/>
    <w:rsid w:val="00FC30A8"/>
    <w:rsid w:val="00FD1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12"/>
  </w:style>
  <w:style w:type="paragraph" w:styleId="1">
    <w:name w:val="heading 1"/>
    <w:basedOn w:val="a"/>
    <w:next w:val="a"/>
    <w:link w:val="10"/>
    <w:qFormat/>
    <w:rsid w:val="00EA7923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EA792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7923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rsid w:val="00EA7923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DC29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50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27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27C6E"/>
    <w:rPr>
      <w:b/>
      <w:bCs/>
    </w:rPr>
  </w:style>
  <w:style w:type="character" w:styleId="a8">
    <w:name w:val="Hyperlink"/>
    <w:basedOn w:val="a0"/>
    <w:uiPriority w:val="99"/>
    <w:semiHidden/>
    <w:unhideWhenUsed/>
    <w:rsid w:val="00027C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12341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3640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41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4422E-AA2D-4202-BEA5-F6988A987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user16032016</cp:lastModifiedBy>
  <cp:revision>2</cp:revision>
  <cp:lastPrinted>2017-05-17T13:28:00Z</cp:lastPrinted>
  <dcterms:created xsi:type="dcterms:W3CDTF">2017-09-26T16:57:00Z</dcterms:created>
  <dcterms:modified xsi:type="dcterms:W3CDTF">2017-09-26T16:57:00Z</dcterms:modified>
</cp:coreProperties>
</file>