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52" w:rsidRPr="00B80352" w:rsidRDefault="00B80352" w:rsidP="00B80352">
      <w:pPr>
        <w:spacing w:after="0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B80352">
        <w:rPr>
          <w:rFonts w:ascii="Cambria" w:eastAsia="Calibri" w:hAnsi="Cambria" w:cs="Times New Roman"/>
          <w:b/>
          <w:sz w:val="28"/>
          <w:szCs w:val="28"/>
        </w:rPr>
        <w:t xml:space="preserve">Отчет о </w:t>
      </w:r>
      <w:proofErr w:type="spellStart"/>
      <w:r w:rsidRPr="00B80352">
        <w:rPr>
          <w:rFonts w:ascii="Cambria" w:eastAsia="Calibri" w:hAnsi="Cambria" w:cs="Times New Roman"/>
          <w:b/>
          <w:sz w:val="28"/>
          <w:szCs w:val="28"/>
        </w:rPr>
        <w:t>самообследовании</w:t>
      </w:r>
      <w:proofErr w:type="spellEnd"/>
    </w:p>
    <w:p w:rsidR="00B80352" w:rsidRPr="00B80352" w:rsidRDefault="00B80352" w:rsidP="00B80352">
      <w:pPr>
        <w:spacing w:after="0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B80352">
        <w:rPr>
          <w:rFonts w:ascii="Cambria" w:eastAsia="Calibri" w:hAnsi="Cambria" w:cs="Times New Roman"/>
          <w:b/>
          <w:sz w:val="28"/>
          <w:szCs w:val="28"/>
        </w:rPr>
        <w:t xml:space="preserve">Государственного казенного общеобразовательного учреждения </w:t>
      </w:r>
    </w:p>
    <w:p w:rsidR="00B80352" w:rsidRPr="00B80352" w:rsidRDefault="00B80352" w:rsidP="00B80352">
      <w:pPr>
        <w:spacing w:after="0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B80352">
        <w:rPr>
          <w:rFonts w:ascii="Cambria" w:eastAsia="Calibri" w:hAnsi="Cambria" w:cs="Times New Roman"/>
          <w:b/>
          <w:sz w:val="28"/>
          <w:szCs w:val="28"/>
        </w:rPr>
        <w:t>Республики Дагестан «</w:t>
      </w:r>
      <w:proofErr w:type="spellStart"/>
      <w:r w:rsidR="0006460C">
        <w:rPr>
          <w:rFonts w:ascii="Cambria" w:eastAsia="Calibri" w:hAnsi="Cambria" w:cs="Times New Roman"/>
          <w:b/>
          <w:sz w:val="24"/>
          <w:szCs w:val="24"/>
        </w:rPr>
        <w:t>Тельманская</w:t>
      </w:r>
      <w:proofErr w:type="spellEnd"/>
      <w:r w:rsidR="0006460C" w:rsidRPr="00B80352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B80352">
        <w:rPr>
          <w:rFonts w:ascii="Cambria" w:eastAsia="Calibri" w:hAnsi="Cambria" w:cs="Times New Roman"/>
          <w:b/>
          <w:sz w:val="28"/>
          <w:szCs w:val="28"/>
        </w:rPr>
        <w:t>средн</w:t>
      </w:r>
      <w:r w:rsidR="0008673D">
        <w:rPr>
          <w:rFonts w:ascii="Cambria" w:eastAsia="Calibri" w:hAnsi="Cambria" w:cs="Times New Roman"/>
          <w:b/>
          <w:sz w:val="28"/>
          <w:szCs w:val="28"/>
        </w:rPr>
        <w:t xml:space="preserve">яя общеобразовательная школа </w:t>
      </w:r>
      <w:proofErr w:type="spellStart"/>
      <w:r w:rsidR="0008673D">
        <w:rPr>
          <w:rFonts w:ascii="Cambria" w:eastAsia="Calibri" w:hAnsi="Cambria" w:cs="Times New Roman"/>
          <w:b/>
          <w:sz w:val="28"/>
          <w:szCs w:val="28"/>
        </w:rPr>
        <w:t>Тляратинского</w:t>
      </w:r>
      <w:proofErr w:type="spellEnd"/>
      <w:r w:rsidR="0008673D">
        <w:rPr>
          <w:rFonts w:ascii="Cambria" w:eastAsia="Calibri" w:hAnsi="Cambria" w:cs="Times New Roman"/>
          <w:b/>
          <w:sz w:val="28"/>
          <w:szCs w:val="28"/>
        </w:rPr>
        <w:t xml:space="preserve"> района</w:t>
      </w:r>
      <w:r w:rsidRPr="00B80352">
        <w:rPr>
          <w:rFonts w:ascii="Cambria" w:eastAsia="Calibri" w:hAnsi="Cambria" w:cs="Times New Roman"/>
          <w:b/>
          <w:sz w:val="28"/>
          <w:szCs w:val="28"/>
        </w:rPr>
        <w:t>»</w:t>
      </w:r>
    </w:p>
    <w:p w:rsidR="00B80352" w:rsidRPr="00B80352" w:rsidRDefault="00B80352" w:rsidP="00B80352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B80352" w:rsidRPr="00B80352" w:rsidRDefault="00B80352" w:rsidP="00B80352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proofErr w:type="gramStart"/>
      <w:r w:rsidRPr="00B80352">
        <w:rPr>
          <w:rFonts w:ascii="Cambria" w:eastAsia="Calibri" w:hAnsi="Cambria" w:cs="Times New Roman"/>
          <w:b/>
          <w:sz w:val="24"/>
          <w:szCs w:val="24"/>
          <w:lang w:val="en-US"/>
        </w:rPr>
        <w:t>I</w:t>
      </w:r>
      <w:r w:rsidRPr="00B80352">
        <w:rPr>
          <w:rFonts w:ascii="Cambria" w:eastAsia="Calibri" w:hAnsi="Cambria" w:cs="Times New Roman"/>
          <w:b/>
          <w:sz w:val="24"/>
          <w:szCs w:val="24"/>
        </w:rPr>
        <w:t>. Общая характеристика ГКОУ РД «</w:t>
      </w:r>
      <w:proofErr w:type="spellStart"/>
      <w:r w:rsidR="0006460C">
        <w:rPr>
          <w:rFonts w:ascii="Cambria" w:eastAsia="Calibri" w:hAnsi="Cambria" w:cs="Times New Roman"/>
          <w:b/>
          <w:sz w:val="24"/>
          <w:szCs w:val="24"/>
        </w:rPr>
        <w:t>Тельманская</w:t>
      </w:r>
      <w:proofErr w:type="spellEnd"/>
      <w:r w:rsidR="0006460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08673D">
        <w:rPr>
          <w:rFonts w:ascii="Cambria" w:eastAsia="Calibri" w:hAnsi="Cambria" w:cs="Times New Roman"/>
          <w:b/>
          <w:sz w:val="24"/>
          <w:szCs w:val="24"/>
        </w:rPr>
        <w:t xml:space="preserve">СОШ </w:t>
      </w:r>
      <w:proofErr w:type="spellStart"/>
      <w:r w:rsidR="0008673D">
        <w:rPr>
          <w:rFonts w:ascii="Cambria" w:eastAsia="Calibri" w:hAnsi="Cambria" w:cs="Times New Roman"/>
          <w:b/>
          <w:sz w:val="24"/>
          <w:szCs w:val="24"/>
        </w:rPr>
        <w:t>Тляратинского</w:t>
      </w:r>
      <w:proofErr w:type="spellEnd"/>
      <w:r w:rsidR="0008673D">
        <w:rPr>
          <w:rFonts w:ascii="Cambria" w:eastAsia="Calibri" w:hAnsi="Cambria" w:cs="Times New Roman"/>
          <w:b/>
          <w:sz w:val="24"/>
          <w:szCs w:val="24"/>
        </w:rPr>
        <w:t xml:space="preserve"> района</w:t>
      </w:r>
      <w:r w:rsidRPr="00B80352">
        <w:rPr>
          <w:rFonts w:ascii="Cambria" w:eastAsia="Calibri" w:hAnsi="Cambria" w:cs="Times New Roman"/>
          <w:b/>
          <w:sz w:val="24"/>
          <w:szCs w:val="24"/>
        </w:rPr>
        <w:t>».</w:t>
      </w:r>
      <w:proofErr w:type="gramEnd"/>
    </w:p>
    <w:p w:rsidR="00B80352" w:rsidRPr="00B80352" w:rsidRDefault="00B80352" w:rsidP="00B80352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B80352" w:rsidRPr="00B80352" w:rsidRDefault="00B80352" w:rsidP="00B80352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B80352">
        <w:rPr>
          <w:rFonts w:ascii="Cambria" w:eastAsia="Calibri" w:hAnsi="Cambria" w:cs="Times New Roman"/>
          <w:b/>
          <w:sz w:val="24"/>
          <w:szCs w:val="24"/>
        </w:rPr>
        <w:t xml:space="preserve">          </w:t>
      </w:r>
      <w:proofErr w:type="gramStart"/>
      <w:r w:rsidRPr="00B80352">
        <w:rPr>
          <w:rFonts w:ascii="Cambria" w:eastAsia="Calibri" w:hAnsi="Cambria" w:cs="Times New Roman"/>
          <w:b/>
          <w:sz w:val="24"/>
          <w:szCs w:val="24"/>
        </w:rPr>
        <w:t>ГКОУ РД «</w:t>
      </w:r>
      <w:proofErr w:type="spellStart"/>
      <w:r w:rsidR="0006460C">
        <w:rPr>
          <w:rFonts w:ascii="Cambria" w:eastAsia="Calibri" w:hAnsi="Cambria" w:cs="Times New Roman"/>
          <w:b/>
          <w:sz w:val="24"/>
          <w:szCs w:val="24"/>
        </w:rPr>
        <w:t>Тельманская</w:t>
      </w:r>
      <w:proofErr w:type="spellEnd"/>
      <w:r w:rsidR="0008673D">
        <w:rPr>
          <w:rFonts w:ascii="Cambria" w:eastAsia="Calibri" w:hAnsi="Cambria" w:cs="Times New Roman"/>
          <w:b/>
          <w:sz w:val="24"/>
          <w:szCs w:val="24"/>
        </w:rPr>
        <w:t xml:space="preserve"> СОШ </w:t>
      </w:r>
      <w:proofErr w:type="spellStart"/>
      <w:r w:rsidR="0008673D">
        <w:rPr>
          <w:rFonts w:ascii="Cambria" w:eastAsia="Calibri" w:hAnsi="Cambria" w:cs="Times New Roman"/>
          <w:b/>
          <w:sz w:val="24"/>
          <w:szCs w:val="24"/>
        </w:rPr>
        <w:t>Тляратинского</w:t>
      </w:r>
      <w:proofErr w:type="spellEnd"/>
      <w:r w:rsidR="0008673D">
        <w:rPr>
          <w:rFonts w:ascii="Cambria" w:eastAsia="Calibri" w:hAnsi="Cambria" w:cs="Times New Roman"/>
          <w:b/>
          <w:sz w:val="24"/>
          <w:szCs w:val="24"/>
        </w:rPr>
        <w:t xml:space="preserve"> района</w:t>
      </w:r>
      <w:r w:rsidRPr="00B80352">
        <w:rPr>
          <w:rFonts w:ascii="Cambria" w:eastAsia="Calibri" w:hAnsi="Cambria" w:cs="Times New Roman"/>
          <w:b/>
          <w:sz w:val="24"/>
          <w:szCs w:val="24"/>
        </w:rPr>
        <w:t>»</w:t>
      </w:r>
      <w:r w:rsidRPr="00B80352">
        <w:rPr>
          <w:rFonts w:ascii="Cambria" w:eastAsia="Calibri" w:hAnsi="Cambria" w:cs="Times New Roman"/>
          <w:sz w:val="24"/>
          <w:szCs w:val="24"/>
        </w:rPr>
        <w:t xml:space="preserve"> существует с 19</w:t>
      </w:r>
      <w:r w:rsidR="00C238F4">
        <w:rPr>
          <w:rFonts w:ascii="Cambria" w:eastAsia="Calibri" w:hAnsi="Cambria" w:cs="Times New Roman"/>
          <w:sz w:val="24"/>
          <w:szCs w:val="24"/>
        </w:rPr>
        <w:t>9</w:t>
      </w:r>
      <w:bookmarkStart w:id="0" w:name="_GoBack"/>
      <w:bookmarkEnd w:id="0"/>
      <w:r w:rsidR="0006460C">
        <w:rPr>
          <w:rFonts w:ascii="Cambria" w:eastAsia="Calibri" w:hAnsi="Cambria" w:cs="Times New Roman"/>
          <w:sz w:val="24"/>
          <w:szCs w:val="24"/>
        </w:rPr>
        <w:t>1</w:t>
      </w:r>
      <w:r w:rsidR="0008673D">
        <w:rPr>
          <w:rFonts w:ascii="Cambria" w:eastAsia="Calibri" w:hAnsi="Cambria" w:cs="Times New Roman"/>
          <w:sz w:val="24"/>
          <w:szCs w:val="24"/>
        </w:rPr>
        <w:t xml:space="preserve"> года и </w:t>
      </w:r>
      <w:r w:rsidRPr="00B80352">
        <w:rPr>
          <w:rFonts w:ascii="Cambria" w:eastAsia="Calibri" w:hAnsi="Cambria" w:cs="Times New Roman"/>
          <w:sz w:val="24"/>
          <w:szCs w:val="24"/>
        </w:rPr>
        <w:t>ориентирована на обучение, воспитание и развитие всех и каждого учащегося с учетом их возрастных, физиологических, психологических, интеллектуальных, личностных особенностей, образовательных потребностей и возможностей, личностных склонностей путем создания в ней адаптивной педагогической системы и максимально благоприятных условий для умственного и физического развития каждого ребенка.</w:t>
      </w:r>
      <w:proofErr w:type="gramEnd"/>
    </w:p>
    <w:p w:rsidR="00B80352" w:rsidRPr="00B80352" w:rsidRDefault="00B80352" w:rsidP="00B80352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B80352">
        <w:rPr>
          <w:rFonts w:ascii="Cambria" w:eastAsia="Calibri" w:hAnsi="Cambria" w:cs="Times New Roman"/>
          <w:sz w:val="24"/>
          <w:szCs w:val="24"/>
        </w:rPr>
        <w:t xml:space="preserve">        На основе анкетирования педагогов, учащихся, родителей, социологических исследований, проведенных в школе, педагогический коллектив школы разработал образовательную программу, Программу развития, где одним из приоритетных направлений определил вариативность обучения, создание условий для личностно-ориентированного обучения. С этой целью в школе были созданы профильные классы.</w:t>
      </w:r>
    </w:p>
    <w:p w:rsidR="00B80352" w:rsidRPr="00B80352" w:rsidRDefault="00B80352" w:rsidP="00B80352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B80352">
        <w:rPr>
          <w:rFonts w:ascii="Cambria" w:eastAsia="Calibri" w:hAnsi="Cambria" w:cs="Times New Roman"/>
          <w:b/>
          <w:sz w:val="24"/>
          <w:szCs w:val="24"/>
        </w:rPr>
        <w:t xml:space="preserve">          </w:t>
      </w:r>
      <w:proofErr w:type="gramStart"/>
      <w:r w:rsidRPr="00B80352">
        <w:rPr>
          <w:rFonts w:ascii="Cambria" w:eastAsia="Calibri" w:hAnsi="Cambria" w:cs="Times New Roman"/>
          <w:b/>
          <w:sz w:val="24"/>
          <w:szCs w:val="24"/>
        </w:rPr>
        <w:t>Целью образования в школе является</w:t>
      </w:r>
      <w:r w:rsidRPr="00B80352">
        <w:rPr>
          <w:rFonts w:ascii="Cambria" w:eastAsia="Calibri" w:hAnsi="Cambria" w:cs="Times New Roman"/>
          <w:sz w:val="24"/>
          <w:szCs w:val="24"/>
        </w:rPr>
        <w:t xml:space="preserve"> выявление и развитие способностей каждого ученика, формирование богатой, свободной, физически здоровой, творчески мыслящей личности, обладающей про</w:t>
      </w:r>
      <w:r w:rsidR="0008673D">
        <w:rPr>
          <w:rFonts w:ascii="Cambria" w:eastAsia="Calibri" w:hAnsi="Cambria" w:cs="Times New Roman"/>
          <w:sz w:val="24"/>
          <w:szCs w:val="24"/>
        </w:rPr>
        <w:t xml:space="preserve">чными базовыми знаниями </w:t>
      </w:r>
      <w:r w:rsidRPr="00B80352">
        <w:rPr>
          <w:rFonts w:ascii="Cambria" w:eastAsia="Calibri" w:hAnsi="Cambria" w:cs="Times New Roman"/>
          <w:sz w:val="24"/>
          <w:szCs w:val="24"/>
        </w:rPr>
        <w:t xml:space="preserve"> за курс средней школы и глубокими знаниями по профильным дисциплинам (математике, физике, информатике и ИКТ, истории, русскому языку), личности, ориентированной на высокие нравственные ценности, </w:t>
      </w:r>
      <w:proofErr w:type="spellStart"/>
      <w:r w:rsidRPr="00B80352">
        <w:rPr>
          <w:rFonts w:ascii="Cambria" w:eastAsia="Calibri" w:hAnsi="Cambria" w:cs="Times New Roman"/>
          <w:sz w:val="24"/>
          <w:szCs w:val="24"/>
        </w:rPr>
        <w:t>интергрированной</w:t>
      </w:r>
      <w:proofErr w:type="spellEnd"/>
      <w:r w:rsidRPr="00B80352">
        <w:rPr>
          <w:rFonts w:ascii="Cambria" w:eastAsia="Calibri" w:hAnsi="Cambria" w:cs="Times New Roman"/>
          <w:sz w:val="24"/>
          <w:szCs w:val="24"/>
        </w:rPr>
        <w:t xml:space="preserve"> в систему национальной и мировой культур</w:t>
      </w:r>
      <w:r w:rsidR="0008673D">
        <w:rPr>
          <w:rFonts w:ascii="Cambria" w:eastAsia="Calibri" w:hAnsi="Cambria" w:cs="Times New Roman"/>
          <w:sz w:val="24"/>
          <w:szCs w:val="24"/>
        </w:rPr>
        <w:t>ы</w:t>
      </w:r>
      <w:r w:rsidRPr="00B80352">
        <w:rPr>
          <w:rFonts w:ascii="Cambria" w:eastAsia="Calibri" w:hAnsi="Cambria" w:cs="Times New Roman"/>
          <w:sz w:val="24"/>
          <w:szCs w:val="24"/>
        </w:rPr>
        <w:t>, способной в последующем на участие в</w:t>
      </w:r>
      <w:proofErr w:type="gramEnd"/>
      <w:r w:rsidRPr="00B80352">
        <w:rPr>
          <w:rFonts w:ascii="Cambria" w:eastAsia="Calibri" w:hAnsi="Cambria" w:cs="Times New Roman"/>
          <w:sz w:val="24"/>
          <w:szCs w:val="24"/>
        </w:rPr>
        <w:t xml:space="preserve"> духовном </w:t>
      </w:r>
      <w:proofErr w:type="gramStart"/>
      <w:r w:rsidRPr="00B80352">
        <w:rPr>
          <w:rFonts w:ascii="Cambria" w:eastAsia="Calibri" w:hAnsi="Cambria" w:cs="Times New Roman"/>
          <w:sz w:val="24"/>
          <w:szCs w:val="24"/>
        </w:rPr>
        <w:t>развитии</w:t>
      </w:r>
      <w:proofErr w:type="gramEnd"/>
      <w:r w:rsidRPr="00B80352">
        <w:rPr>
          <w:rFonts w:ascii="Cambria" w:eastAsia="Calibri" w:hAnsi="Cambria" w:cs="Times New Roman"/>
          <w:sz w:val="24"/>
          <w:szCs w:val="24"/>
        </w:rPr>
        <w:t xml:space="preserve"> общества.</w:t>
      </w:r>
    </w:p>
    <w:p w:rsidR="00B80352" w:rsidRPr="00B80352" w:rsidRDefault="00B80352" w:rsidP="00B80352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B80352">
        <w:rPr>
          <w:rFonts w:ascii="Cambria" w:eastAsia="Calibri" w:hAnsi="Cambria" w:cs="Times New Roman"/>
          <w:sz w:val="24"/>
          <w:szCs w:val="24"/>
        </w:rPr>
        <w:t xml:space="preserve">          </w:t>
      </w:r>
      <w:r w:rsidRPr="00B80352">
        <w:rPr>
          <w:rFonts w:ascii="Cambria" w:eastAsia="Calibri" w:hAnsi="Cambria" w:cs="Times New Roman"/>
          <w:b/>
          <w:sz w:val="24"/>
          <w:szCs w:val="24"/>
        </w:rPr>
        <w:t>Основной задачей педагогического процесса</w:t>
      </w:r>
      <w:r w:rsidRPr="00B80352">
        <w:rPr>
          <w:rFonts w:ascii="Cambria" w:eastAsia="Calibri" w:hAnsi="Cambria" w:cs="Times New Roman"/>
          <w:sz w:val="24"/>
          <w:szCs w:val="24"/>
        </w:rPr>
        <w:t xml:space="preserve"> в настоящее время является развитие ученика. Он объект, и субъект развития и обучения. Мера этого развития ученика выступает у нас как мера качества работы школы, учителя, администрации.</w:t>
      </w:r>
    </w:p>
    <w:p w:rsidR="00B80352" w:rsidRPr="00B80352" w:rsidRDefault="00B80352" w:rsidP="00B80352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B80352">
        <w:rPr>
          <w:rFonts w:ascii="Cambria" w:eastAsia="Calibri" w:hAnsi="Cambria" w:cs="Times New Roman"/>
          <w:b/>
          <w:sz w:val="24"/>
          <w:szCs w:val="24"/>
        </w:rPr>
        <w:t xml:space="preserve">          Основным путем обновления школы</w:t>
      </w:r>
      <w:r w:rsidRPr="00B80352">
        <w:rPr>
          <w:rFonts w:ascii="Cambria" w:eastAsia="Calibri" w:hAnsi="Cambria" w:cs="Times New Roman"/>
          <w:sz w:val="24"/>
          <w:szCs w:val="24"/>
        </w:rPr>
        <w:t xml:space="preserve"> остается путь развития на основе индивидуальных процессов во всех сферах ее деятельности выделением четкой научной идеи.</w:t>
      </w:r>
    </w:p>
    <w:p w:rsidR="00B80352" w:rsidRPr="00B80352" w:rsidRDefault="00B80352" w:rsidP="00B80352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B80352">
        <w:rPr>
          <w:rFonts w:ascii="Cambria" w:eastAsia="Calibri" w:hAnsi="Cambria" w:cs="Times New Roman"/>
          <w:b/>
          <w:sz w:val="24"/>
          <w:szCs w:val="24"/>
        </w:rPr>
        <w:t xml:space="preserve">        Образовательная программа</w:t>
      </w:r>
      <w:r w:rsidRPr="00B80352">
        <w:rPr>
          <w:rFonts w:ascii="Cambria" w:eastAsia="Calibri" w:hAnsi="Cambria" w:cs="Times New Roman"/>
          <w:sz w:val="24"/>
          <w:szCs w:val="24"/>
        </w:rPr>
        <w:t xml:space="preserve"> способствует переводу школы на новый уровень ситуационного анализа, выявления причин и проблем, тормозящих развитие на основе научной диагностики учебно-воспитательного процесса.</w:t>
      </w:r>
    </w:p>
    <w:p w:rsidR="00B80352" w:rsidRPr="00B80352" w:rsidRDefault="00B80352" w:rsidP="00B80352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B80352">
        <w:rPr>
          <w:rFonts w:ascii="Cambria" w:eastAsia="Calibri" w:hAnsi="Cambria" w:cs="Times New Roman"/>
          <w:sz w:val="24"/>
          <w:szCs w:val="24"/>
        </w:rPr>
        <w:t xml:space="preserve">         В ней отражена стратегия и тактика мер по обновлению всей деятельности школы, перевода управления развивающейся школы в режим инновационного развития, самоуправления и </w:t>
      </w:r>
      <w:proofErr w:type="spellStart"/>
      <w:r w:rsidRPr="00B80352">
        <w:rPr>
          <w:rFonts w:ascii="Cambria" w:eastAsia="Calibri" w:hAnsi="Cambria" w:cs="Times New Roman"/>
          <w:sz w:val="24"/>
          <w:szCs w:val="24"/>
        </w:rPr>
        <w:t>соуправления</w:t>
      </w:r>
      <w:proofErr w:type="spellEnd"/>
      <w:r w:rsidRPr="00B80352">
        <w:rPr>
          <w:rFonts w:ascii="Cambria" w:eastAsia="Calibri" w:hAnsi="Cambria" w:cs="Times New Roman"/>
          <w:sz w:val="24"/>
          <w:szCs w:val="24"/>
        </w:rPr>
        <w:t xml:space="preserve">; создание условий, стимулирующих мотивационную деятельность в школьном коллективе. Развивающая школа меняет целевые ориентиры, обновляет содержание учебно-воспитательного процесса, воспитательной деятельности, методической службы, системы </w:t>
      </w:r>
      <w:proofErr w:type="spellStart"/>
      <w:r w:rsidRPr="00B80352">
        <w:rPr>
          <w:rFonts w:ascii="Cambria" w:eastAsia="Calibri" w:hAnsi="Cambria" w:cs="Times New Roman"/>
          <w:sz w:val="24"/>
          <w:szCs w:val="24"/>
        </w:rPr>
        <w:t>внутришкольного</w:t>
      </w:r>
      <w:proofErr w:type="spellEnd"/>
      <w:r w:rsidRPr="00B80352">
        <w:rPr>
          <w:rFonts w:ascii="Cambria" w:eastAsia="Calibri" w:hAnsi="Cambria" w:cs="Times New Roman"/>
          <w:sz w:val="24"/>
          <w:szCs w:val="24"/>
        </w:rPr>
        <w:t xml:space="preserve"> управления, переходит на новый хозяйственный механизм.</w:t>
      </w:r>
    </w:p>
    <w:p w:rsidR="00B80352" w:rsidRPr="00B80352" w:rsidRDefault="00B80352" w:rsidP="00B80352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B80352">
        <w:rPr>
          <w:rFonts w:ascii="Cambria" w:eastAsia="Calibri" w:hAnsi="Cambria" w:cs="Times New Roman"/>
          <w:sz w:val="24"/>
          <w:szCs w:val="24"/>
        </w:rPr>
        <w:t xml:space="preserve">    </w:t>
      </w:r>
    </w:p>
    <w:p w:rsidR="00C154A4" w:rsidRDefault="0006460C"/>
    <w:sectPr w:rsidR="00C154A4" w:rsidSect="002D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80352"/>
    <w:rsid w:val="0006460C"/>
    <w:rsid w:val="0008673D"/>
    <w:rsid w:val="0020228C"/>
    <w:rsid w:val="008C2403"/>
    <w:rsid w:val="00B042BB"/>
    <w:rsid w:val="00B80352"/>
    <w:rsid w:val="00C2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2020-03-11T08:41:00Z</dcterms:created>
  <dcterms:modified xsi:type="dcterms:W3CDTF">2020-03-11T08:41:00Z</dcterms:modified>
</cp:coreProperties>
</file>