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EF" w:rsidRDefault="00EE22D0">
      <w:pPr>
        <w:rPr>
          <w:rFonts w:ascii="Times New Roman" w:hAnsi="Times New Roman" w:cs="Times New Roman"/>
          <w:b/>
          <w:noProof/>
          <w:sz w:val="40"/>
          <w:lang w:val="ru-RU" w:eastAsia="ru-RU" w:bidi="ar-SA"/>
        </w:rPr>
      </w:pPr>
      <w:r w:rsidRPr="00EE22D0">
        <w:rPr>
          <w:b/>
          <w:noProof/>
          <w:sz w:val="40"/>
          <w:lang w:val="ru-RU" w:eastAsia="ru-RU" w:bidi="ar-SA"/>
        </w:rPr>
        <w:t xml:space="preserve">                </w:t>
      </w:r>
      <w:r>
        <w:rPr>
          <w:b/>
          <w:noProof/>
          <w:sz w:val="40"/>
          <w:lang w:val="ru-RU" w:eastAsia="ru-RU" w:bidi="ar-SA"/>
        </w:rPr>
        <w:t xml:space="preserve">      </w:t>
      </w:r>
      <w:r w:rsidRPr="00EE22D0">
        <w:rPr>
          <w:b/>
          <w:noProof/>
          <w:sz w:val="40"/>
          <w:lang w:val="ru-RU" w:eastAsia="ru-RU" w:bidi="ar-SA"/>
        </w:rPr>
        <w:t xml:space="preserve"> </w:t>
      </w:r>
      <w:r w:rsidRPr="00EE22D0">
        <w:rPr>
          <w:rFonts w:ascii="Times New Roman" w:hAnsi="Times New Roman" w:cs="Times New Roman"/>
          <w:b/>
          <w:noProof/>
          <w:sz w:val="40"/>
          <w:lang w:val="ru-RU" w:eastAsia="ru-RU" w:bidi="ar-SA"/>
        </w:rPr>
        <w:t>Акция « Армейский чемоданчик»</w:t>
      </w:r>
    </w:p>
    <w:p w:rsidR="00EE22D0" w:rsidRDefault="00EE22D0">
      <w:pPr>
        <w:rPr>
          <w:rFonts w:ascii="Times New Roman" w:hAnsi="Times New Roman" w:cs="Times New Roman"/>
          <w:b/>
          <w:sz w:val="4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48"/>
          <w:szCs w:val="28"/>
          <w:lang w:val="ru-RU" w:eastAsia="ru-RU" w:bidi="ar-SA"/>
        </w:rPr>
        <w:drawing>
          <wp:inline distT="0" distB="0" distL="0" distR="0">
            <wp:extent cx="4295775" cy="2333625"/>
            <wp:effectExtent l="19050" t="0" r="9525" b="0"/>
            <wp:docPr id="2" name="Рисунок 1" descr="F:\DCIM\100MSDCF\DSC0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SDCF\DSC04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572" cy="233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2D0" w:rsidRDefault="00EE22D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13 февраля в нашей школе прошла акция « Армейский чемоданчик»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посвященная Дню Защитника Отечества, в которой  приняли участие обучающиеся  5-11 классов.</w:t>
      </w:r>
    </w:p>
    <w:p w:rsidR="00EE22D0" w:rsidRDefault="00EE22D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Главная  цель  акции – повысить интерес школьников к изучению традиций и истории защиты Отчества на примере своей семьи. Ребята принесли в школу армейские  фотографии,  вещи и предметы своих отцов, братьев и других родственников и организовали выставку.</w:t>
      </w:r>
      <w:r w:rsidR="001260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ходе демонстрации армейского быта</w:t>
      </w:r>
      <w:proofErr w:type="gramStart"/>
      <w:r w:rsidR="001260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</w:t>
      </w:r>
      <w:proofErr w:type="gramEnd"/>
      <w:r w:rsidR="001260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среди которых были такие солдатские принадлежности, как фляжка « </w:t>
      </w:r>
      <w:proofErr w:type="spellStart"/>
      <w:r w:rsidR="001260BE">
        <w:rPr>
          <w:rFonts w:ascii="Times New Roman" w:hAnsi="Times New Roman" w:cs="Times New Roman"/>
          <w:b/>
          <w:sz w:val="28"/>
          <w:szCs w:val="28"/>
          <w:lang w:val="ru-RU"/>
        </w:rPr>
        <w:t>дембельские</w:t>
      </w:r>
      <w:proofErr w:type="spellEnd"/>
      <w:r w:rsidR="001260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альбомы» предметы обмундирования и многое другое. Школьники рассказывали о военной службы своих родственников, все участники акции будут награждены грамотами.</w:t>
      </w:r>
    </w:p>
    <w:p w:rsidR="001260BE" w:rsidRDefault="001260B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38475" cy="2933700"/>
            <wp:effectExtent l="19050" t="0" r="9525" b="0"/>
            <wp:docPr id="3" name="Рисунок 2" descr="F:\DCIM\100MSDCF\DSC0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SDCF\DSC04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39" cy="293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152775" cy="3111122"/>
            <wp:effectExtent l="19050" t="0" r="9525" b="0"/>
            <wp:docPr id="4" name="Рисунок 3" descr="F:\DCIM\100MSDCF\DSC0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MSDCF\DSC04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60" cy="311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BE" w:rsidRDefault="001260B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495675" cy="2007772"/>
            <wp:effectExtent l="0" t="742950" r="0" b="716378"/>
            <wp:docPr id="5" name="Рисунок 4" descr="F:\DCIM\100MSDCF\DSC0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MSDCF\DSC04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6324" cy="200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36352" cy="3057839"/>
            <wp:effectExtent l="171450" t="0" r="159248" b="0"/>
            <wp:docPr id="6" name="Рисунок 5" descr="F:\DCIM\100MSDCF\DSC0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MSDCF\DSC043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0827" cy="306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BE" w:rsidRDefault="001260B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60BE" w:rsidRDefault="001260B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343150" cy="2891352"/>
            <wp:effectExtent l="19050" t="0" r="0" b="0"/>
            <wp:docPr id="7" name="Рисунок 6" descr="F:\DCIM\100MSDCF\DSC0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MSDCF\DSC043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43585" cy="289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9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</w:t>
      </w:r>
      <w:r w:rsidR="00E7391C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98417" cy="2886075"/>
            <wp:effectExtent l="0" t="114300" r="0" b="85725"/>
            <wp:docPr id="8" name="Рисунок 7" descr="F:\DCIM\100MSDCF\DSC0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MSDCF\DSC043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9077" cy="288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1C" w:rsidRDefault="00E7391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905000" cy="1742525"/>
            <wp:effectExtent l="0" t="76200" r="0" b="67225"/>
            <wp:docPr id="9" name="Рисунок 8" descr="F:\DCIM\100MSDCF\DSC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MSDCF\DSC04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384" cy="174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476500" cy="1724025"/>
            <wp:effectExtent l="19050" t="0" r="0" b="0"/>
            <wp:docPr id="10" name="Рисунок 9" descr="F:\DCIM\100MSDCF\DSC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MSDCF\DSC04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60" cy="172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05050" cy="1724025"/>
            <wp:effectExtent l="19050" t="0" r="0" b="0"/>
            <wp:docPr id="11" name="Рисунок 10" descr="F:\DCIM\100MSDCF\DSC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MSDCF\DSC04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478" cy="172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1C" w:rsidRDefault="00E7391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Также  классными руководителями были проведены классные часы Дню Защитника Отечества.</w:t>
      </w:r>
    </w:p>
    <w:p w:rsidR="00E7391C" w:rsidRDefault="00E7391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33700" cy="3762375"/>
            <wp:effectExtent l="19050" t="0" r="0" b="0"/>
            <wp:docPr id="12" name="Рисунок 11" descr="F:\DCIM\100MSDCF\DSC0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0MSDCF\DSC044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45" cy="376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7B2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67100" cy="3720722"/>
            <wp:effectExtent l="19050" t="0" r="0" b="0"/>
            <wp:docPr id="13" name="Рисунок 12" descr="F:\DCIM\100MSDCF\DSC0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0MSDCF\DSC044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44" cy="372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B2" w:rsidRDefault="008177B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257549" cy="3381375"/>
            <wp:effectExtent l="19050" t="0" r="1" b="0"/>
            <wp:docPr id="14" name="Рисунок 13" descr="F:\DCIM\100MSDCF\DSC0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0MSDCF\DSC04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55" cy="338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47950" cy="3457575"/>
            <wp:effectExtent l="19050" t="0" r="0" b="0"/>
            <wp:docPr id="15" name="Рисунок 14" descr="F:\DCIM\100MSDCF\DSC0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0MSDCF\DSC043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42" cy="345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B2" w:rsidRDefault="008177B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67000" cy="4076267"/>
            <wp:effectExtent l="19050" t="0" r="0" b="0"/>
            <wp:docPr id="16" name="Рисунок 15" descr="F:\DCIM\100MSDCF\DSC0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0MSDCF\DSC044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96" cy="407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43894" cy="4558923"/>
            <wp:effectExtent l="19050" t="0" r="0" b="0"/>
            <wp:docPr id="17" name="Рисунок 16" descr="F:\DCIM\100MSDCF\DSC0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0MSDCF\DSC044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22" cy="45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B2" w:rsidRPr="00EE22D0" w:rsidRDefault="008177B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672322" cy="3181350"/>
            <wp:effectExtent l="0" t="247650" r="0" b="228600"/>
            <wp:docPr id="18" name="Рисунок 17" descr="F:\DCIM\100MSDCF\DSC0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0MSDCF\DSC043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1283" cy="318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48000" cy="3276600"/>
            <wp:effectExtent l="19050" t="0" r="0" b="0"/>
            <wp:docPr id="19" name="Рисунок 18" descr="F:\DCIM\100MSDCF\DSC0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DCIM\100MSDCF\DSC044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67" cy="32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7B2" w:rsidRPr="00EE22D0" w:rsidSect="00E35430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F54"/>
    <w:rsid w:val="001260BE"/>
    <w:rsid w:val="00147E12"/>
    <w:rsid w:val="001A7F12"/>
    <w:rsid w:val="002B4DB4"/>
    <w:rsid w:val="002E1315"/>
    <w:rsid w:val="003C6244"/>
    <w:rsid w:val="008177B2"/>
    <w:rsid w:val="009E61EF"/>
    <w:rsid w:val="00A66DBF"/>
    <w:rsid w:val="00AE26E8"/>
    <w:rsid w:val="00CB2CE7"/>
    <w:rsid w:val="00D219FA"/>
    <w:rsid w:val="00DB0BBF"/>
    <w:rsid w:val="00DE0FA1"/>
    <w:rsid w:val="00E35430"/>
    <w:rsid w:val="00E7391C"/>
    <w:rsid w:val="00EB1F54"/>
    <w:rsid w:val="00EE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E7"/>
  </w:style>
  <w:style w:type="paragraph" w:styleId="1">
    <w:name w:val="heading 1"/>
    <w:basedOn w:val="a"/>
    <w:next w:val="a"/>
    <w:link w:val="10"/>
    <w:uiPriority w:val="9"/>
    <w:qFormat/>
    <w:rsid w:val="00CB2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C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C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C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C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CE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CE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CE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C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2CE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2CE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B2CE7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B2CE7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CB2CE7"/>
    <w:rPr>
      <w:b/>
      <w:bCs/>
    </w:rPr>
  </w:style>
  <w:style w:type="character" w:styleId="a8">
    <w:name w:val="Emphasis"/>
    <w:basedOn w:val="a0"/>
    <w:uiPriority w:val="20"/>
    <w:qFormat/>
    <w:rsid w:val="00CB2CE7"/>
    <w:rPr>
      <w:i/>
      <w:iCs/>
    </w:rPr>
  </w:style>
  <w:style w:type="paragraph" w:styleId="a9">
    <w:name w:val="No Spacing"/>
    <w:uiPriority w:val="1"/>
    <w:qFormat/>
    <w:rsid w:val="00CB2CE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B2CE7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CB2CE7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CB2CE7"/>
    <w:rPr>
      <w:b/>
      <w:bCs/>
      <w:i/>
      <w:iCs/>
      <w:color w:val="FF388C" w:themeColor="accent1"/>
    </w:rPr>
  </w:style>
  <w:style w:type="character" w:customStyle="1" w:styleId="10">
    <w:name w:val="Заголовок 1 Знак"/>
    <w:basedOn w:val="a0"/>
    <w:link w:val="1"/>
    <w:uiPriority w:val="9"/>
    <w:rsid w:val="00CB2CE7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2CE7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CE7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CB2CE7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CB2CE7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B2CE7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B2C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B2CE7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B2C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CB2CE7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21">
    <w:name w:val="Quote"/>
    <w:basedOn w:val="a"/>
    <w:next w:val="a"/>
    <w:link w:val="22"/>
    <w:uiPriority w:val="29"/>
    <w:qFormat/>
    <w:rsid w:val="00CB2C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2CE7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B2CE7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B2CE7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CB2CE7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CB2CE7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B2C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B2CE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B1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6E3F3-855E-4F41-9C11-0002D2E8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2020-02-21T07:47:00Z</cp:lastPrinted>
  <dcterms:created xsi:type="dcterms:W3CDTF">2020-02-21T07:43:00Z</dcterms:created>
  <dcterms:modified xsi:type="dcterms:W3CDTF">2020-02-27T08:57:00Z</dcterms:modified>
</cp:coreProperties>
</file>